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9DE" w:rsidRPr="00C071B5" w:rsidRDefault="00C071B5" w:rsidP="00C071B5">
      <w:pPr>
        <w:spacing w:line="360" w:lineRule="auto"/>
        <w:rPr>
          <w:b/>
          <w:sz w:val="24"/>
          <w:szCs w:val="24"/>
        </w:rPr>
      </w:pPr>
      <w:r w:rsidRPr="00C071B5">
        <w:rPr>
          <w:b/>
          <w:sz w:val="24"/>
          <w:szCs w:val="24"/>
        </w:rPr>
        <w:t>Przedmiotowy system oceniania z geografii dla klas V-VIII</w:t>
      </w:r>
      <w:r w:rsidR="00C77872">
        <w:rPr>
          <w:b/>
          <w:sz w:val="24"/>
          <w:szCs w:val="24"/>
        </w:rPr>
        <w:t xml:space="preserve"> i klas licealnych</w:t>
      </w:r>
    </w:p>
    <w:p w:rsidR="00C071B5" w:rsidRPr="00C071B5" w:rsidRDefault="00C071B5" w:rsidP="00C071B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71B5">
        <w:rPr>
          <w:sz w:val="24"/>
          <w:szCs w:val="24"/>
        </w:rPr>
        <w:t>Odpowiedź ustna – z ostatniej lekcji; pytania ratunkowe z lekcji poprzedniej.</w:t>
      </w:r>
    </w:p>
    <w:p w:rsidR="00C071B5" w:rsidRPr="00C071B5" w:rsidRDefault="00C071B5" w:rsidP="00C071B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71B5">
        <w:rPr>
          <w:sz w:val="24"/>
          <w:szCs w:val="24"/>
        </w:rPr>
        <w:t>Kartkówki z 3 ostatnich lekcji – zapowiedziane.</w:t>
      </w:r>
    </w:p>
    <w:p w:rsidR="00C071B5" w:rsidRPr="00C071B5" w:rsidRDefault="00C071B5" w:rsidP="00C071B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71B5">
        <w:rPr>
          <w:sz w:val="24"/>
          <w:szCs w:val="24"/>
        </w:rPr>
        <w:t>Sprawdzian – po zakończeniu rozdziału, zapowiedziany co najmniej 1 tydzień wcześniej; podany zakres sprawdzianu.</w:t>
      </w:r>
    </w:p>
    <w:p w:rsidR="00C071B5" w:rsidRPr="005B44C5" w:rsidRDefault="00C071B5" w:rsidP="005B44C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71B5">
        <w:rPr>
          <w:sz w:val="24"/>
          <w:szCs w:val="24"/>
        </w:rPr>
        <w:t>Praca domowa – co najmniej jedna w semestrze</w:t>
      </w:r>
      <w:bookmarkStart w:id="0" w:name="_GoBack"/>
      <w:bookmarkEnd w:id="0"/>
      <w:r w:rsidRPr="00C071B5">
        <w:rPr>
          <w:sz w:val="24"/>
          <w:szCs w:val="24"/>
        </w:rPr>
        <w:t>.</w:t>
      </w:r>
    </w:p>
    <w:p w:rsidR="00C071B5" w:rsidRPr="00C071B5" w:rsidRDefault="00C071B5" w:rsidP="00C071B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71B5">
        <w:rPr>
          <w:sz w:val="24"/>
          <w:szCs w:val="24"/>
        </w:rPr>
        <w:t>Aktywność/praca na lekcji.</w:t>
      </w:r>
    </w:p>
    <w:p w:rsidR="00C071B5" w:rsidRPr="00C071B5" w:rsidRDefault="00C071B5" w:rsidP="00C071B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71B5">
        <w:rPr>
          <w:sz w:val="24"/>
          <w:szCs w:val="24"/>
        </w:rPr>
        <w:t>Prace dodatkowe dla chętnych uczniów – praca związana z rozszerzeniem materiału obowiązkowego.</w:t>
      </w:r>
    </w:p>
    <w:p w:rsidR="00C071B5" w:rsidRPr="00C071B5" w:rsidRDefault="00C071B5" w:rsidP="00C071B5">
      <w:pPr>
        <w:spacing w:line="360" w:lineRule="auto"/>
        <w:rPr>
          <w:sz w:val="24"/>
          <w:szCs w:val="24"/>
        </w:rPr>
      </w:pPr>
    </w:p>
    <w:sectPr w:rsidR="00C071B5" w:rsidRPr="00C071B5" w:rsidSect="0012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A3DB5"/>
    <w:multiLevelType w:val="hybridMultilevel"/>
    <w:tmpl w:val="3692EBEC"/>
    <w:lvl w:ilvl="0" w:tplc="609A5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1B5"/>
    <w:rsid w:val="001219DE"/>
    <w:rsid w:val="005B44C5"/>
    <w:rsid w:val="00C071B5"/>
    <w:rsid w:val="00C7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247E"/>
  <w15:docId w15:val="{6BCD469E-119C-4789-B0EC-92980FEF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415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Elżbieta Panek-Podkańska</cp:lastModifiedBy>
  <cp:revision>3</cp:revision>
  <dcterms:created xsi:type="dcterms:W3CDTF">2022-09-07T12:16:00Z</dcterms:created>
  <dcterms:modified xsi:type="dcterms:W3CDTF">2023-08-28T08:05:00Z</dcterms:modified>
</cp:coreProperties>
</file>