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C35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46875231" w14:textId="77777777" w:rsidR="00276850" w:rsidRPr="00AC0048" w:rsidRDefault="00276850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hAnsi="Times New Roman" w:cs="Times New Roman"/>
          <w:b/>
          <w:color w:val="000000" w:themeColor="text1"/>
          <w:lang w:val="pl-PL"/>
        </w:rPr>
        <w:t>PRZEDMIOTOWY SYSTEM OCENIANIA Z</w:t>
      </w:r>
      <w:r w:rsidRPr="00AC0048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  <w:t xml:space="preserve"> BIOLOGII (PSO),</w:t>
      </w:r>
    </w:p>
    <w:p w14:paraId="36EED0E9" w14:textId="3485EE0A" w:rsidR="00276850" w:rsidRPr="00AC0048" w:rsidRDefault="00276850" w:rsidP="004C6711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b/>
          <w:color w:val="000000" w:themeColor="text1"/>
          <w:lang w:val="pl-PL"/>
        </w:rPr>
        <w:t>W SZKOLE PODSTAWOWEJ NR 303 IM. F. CHOPINA W WARSZAWIE</w:t>
      </w:r>
    </w:p>
    <w:p w14:paraId="68567F8E" w14:textId="2CF2BC61" w:rsidR="00276850" w:rsidRPr="00AC0048" w:rsidRDefault="00276850" w:rsidP="004C6711">
      <w:pPr>
        <w:rPr>
          <w:rFonts w:ascii="Times New Roman" w:hAnsi="Times New Roman" w:cs="Times New Roman"/>
          <w:b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b/>
          <w:color w:val="000000" w:themeColor="text1"/>
          <w:lang w:val="pl-PL"/>
        </w:rPr>
        <w:t>OPRACOWANY W OPARCIU O ZASADY WEWNĄTRZSZKOLNEGO SYSTEMU OCENIANIA</w:t>
      </w:r>
    </w:p>
    <w:p w14:paraId="265604C7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69560036" w14:textId="57757568" w:rsidR="00702ECB" w:rsidRPr="00AC0048" w:rsidRDefault="00702ECB" w:rsidP="004C6711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>Wa</w:t>
      </w:r>
      <w:r w:rsidR="006D3D0F"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>runki pracy na lekcjach biologii</w:t>
      </w:r>
      <w:r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 xml:space="preserve"> oraz formy oceniania:</w:t>
      </w:r>
    </w:p>
    <w:p w14:paraId="2353193F" w14:textId="7E9EA1AD" w:rsidR="00702ECB" w:rsidRPr="00AC0048" w:rsidRDefault="00AC0048" w:rsidP="00AC0048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z</w:t>
      </w:r>
      <w:r w:rsidR="00702ECB"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eszyt przedmiotowy w kratkę 60-cio kartkowy w miękkiej okładce (nie będę obniżała oceny za zeszyt powyżej 60-ciu kartek, ale proszę pamiętać, że jest to dodatkowe obciążenie plecaka, nie będę też obniżała oceny poniżej 60-ciu kartek, ale mogą nie wystarczyć na cały rok</w:t>
      </w:r>
      <w:r w:rsidR="008030CD"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 szkolny, a na lekcjach biologii</w:t>
      </w:r>
      <w:r w:rsidR="00702ECB"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 często odnosimy się do wcześniejszych tematów lekcji).</w:t>
      </w:r>
    </w:p>
    <w:p w14:paraId="1F0F2E7D" w14:textId="77777777" w:rsidR="00326179" w:rsidRPr="00AC0048" w:rsidRDefault="00326179" w:rsidP="004C6711">
      <w:pPr>
        <w:pStyle w:val="Akapitzlist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0FBB3040" w14:textId="2C9EB38A" w:rsidR="0044508B" w:rsidRPr="00AC0048" w:rsidRDefault="0044508B" w:rsidP="00AC0048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 zeszycie przedmiotowym muszą być:</w:t>
      </w:r>
    </w:p>
    <w:p w14:paraId="1B36CD29" w14:textId="77777777" w:rsidR="0044508B" w:rsidRPr="00AC0048" w:rsidRDefault="0044508B" w:rsidP="00AC0048">
      <w:pPr>
        <w:pStyle w:val="Akapitzlist"/>
        <w:numPr>
          <w:ilvl w:val="1"/>
          <w:numId w:val="3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ponumerowane lekcje,</w:t>
      </w:r>
    </w:p>
    <w:p w14:paraId="2069636E" w14:textId="77777777" w:rsidR="0044508B" w:rsidRPr="00AC0048" w:rsidRDefault="0044508B" w:rsidP="00AC0048">
      <w:pPr>
        <w:pStyle w:val="Akapitzlist"/>
        <w:numPr>
          <w:ilvl w:val="1"/>
          <w:numId w:val="3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daty na marginesie,</w:t>
      </w:r>
    </w:p>
    <w:p w14:paraId="06183C05" w14:textId="77777777" w:rsidR="0044508B" w:rsidRPr="00AC0048" w:rsidRDefault="0044508B" w:rsidP="00AC0048">
      <w:pPr>
        <w:pStyle w:val="Akapitzlist"/>
        <w:numPr>
          <w:ilvl w:val="1"/>
          <w:numId w:val="3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podkreślone tematy,</w:t>
      </w:r>
    </w:p>
    <w:p w14:paraId="6AC3431C" w14:textId="77777777" w:rsidR="0044508B" w:rsidRPr="00AC0048" w:rsidRDefault="0044508B" w:rsidP="00AC0048">
      <w:pPr>
        <w:pStyle w:val="Akapitzlist"/>
        <w:numPr>
          <w:ilvl w:val="1"/>
          <w:numId w:val="3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uzupełnione wszystkie zaległości,</w:t>
      </w:r>
    </w:p>
    <w:p w14:paraId="5FF28B52" w14:textId="77777777" w:rsidR="0044508B" w:rsidRPr="00AC0048" w:rsidRDefault="0044508B" w:rsidP="00AC0048">
      <w:pPr>
        <w:pStyle w:val="Akapitzlist"/>
        <w:numPr>
          <w:ilvl w:val="1"/>
          <w:numId w:val="31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zeszyt musi być schludny.</w:t>
      </w:r>
    </w:p>
    <w:p w14:paraId="24773BE4" w14:textId="77777777" w:rsidR="00326179" w:rsidRPr="00AC0048" w:rsidRDefault="00326179" w:rsidP="004C6711">
      <w:pPr>
        <w:pStyle w:val="Akapitzlist"/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76D7B62E" w14:textId="48D7520A" w:rsidR="0044508B" w:rsidRPr="00AC0048" w:rsidRDefault="00AC0048" w:rsidP="00AC0048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z</w:t>
      </w:r>
      <w:r w:rsidR="0044508B"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eszyt przedmiotowy i zeszyt ćwiczeń zawsze nosimy do szkoły.</w:t>
      </w:r>
    </w:p>
    <w:p w14:paraId="0D416270" w14:textId="77777777" w:rsidR="00326179" w:rsidRPr="00AC0048" w:rsidRDefault="00326179" w:rsidP="004C6711">
      <w:pPr>
        <w:pStyle w:val="Akapitzlist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4C750A68" w14:textId="66F0ECF4" w:rsidR="0044508B" w:rsidRPr="00AC0048" w:rsidRDefault="00AC0048" w:rsidP="00AC0048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p</w:t>
      </w:r>
      <w:r w:rsidR="0044508B"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odręcznik do biologii na lekcjach w szkole </w:t>
      </w:r>
      <w:r w:rsidR="0044508B"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>nie jest wymagany</w:t>
      </w:r>
      <w:r w:rsidR="0044508B" w:rsidRPr="00AC004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>.</w:t>
      </w:r>
    </w:p>
    <w:p w14:paraId="6F46AE9C" w14:textId="77777777" w:rsidR="00D767BE" w:rsidRPr="00AC0048" w:rsidRDefault="00D767BE" w:rsidP="004C671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04D7A62E" w14:textId="4E825218" w:rsidR="00276850" w:rsidRPr="00AC0048" w:rsidRDefault="00276850" w:rsidP="00B34240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hAnsi="Times New Roman" w:cs="Times New Roman"/>
          <w:b/>
          <w:bCs/>
          <w:color w:val="000000" w:themeColor="text1"/>
          <w:lang w:val="pl-PL"/>
        </w:rPr>
        <w:t>Wiadomości i umiejętności ucznia mogą być sprawdzane w następującej formie</w:t>
      </w:r>
      <w:r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 xml:space="preserve"> </w:t>
      </w:r>
      <w:r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>(zgodnie</w:t>
      </w:r>
      <w:r w:rsidRPr="00AC004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 xml:space="preserve"> z ZWO):</w:t>
      </w:r>
    </w:p>
    <w:p w14:paraId="6170888A" w14:textId="0562095D" w:rsidR="00276850" w:rsidRPr="00AC0048" w:rsidRDefault="00276850" w:rsidP="00AC0048">
      <w:pPr>
        <w:pStyle w:val="2Paragrafy"/>
        <w:numPr>
          <w:ilvl w:val="0"/>
          <w:numId w:val="20"/>
        </w:numPr>
        <w:spacing w:before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004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wypowiedzi ustnej</w:t>
      </w: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na lekcjach (</w:t>
      </w: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z 1-</w:t>
      </w: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3 lekcji)</w:t>
      </w: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zależności od liczby lekcji danego przedmiotu w tygodniowym planie lekcji</w:t>
      </w:r>
    </w:p>
    <w:p w14:paraId="35330002" w14:textId="77777777" w:rsidR="00276850" w:rsidRPr="00AC0048" w:rsidRDefault="00276850" w:rsidP="004C6711">
      <w:pPr>
        <w:pStyle w:val="2Paragrafy"/>
        <w:numPr>
          <w:ilvl w:val="0"/>
          <w:numId w:val="20"/>
        </w:numPr>
        <w:spacing w:before="0"/>
        <w:ind w:hanging="294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004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aktywności, </w:t>
      </w: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rozumianej jako uczestnictwo ucznia we wszystkich formach zajęć szkolnych;</w:t>
      </w:r>
    </w:p>
    <w:p w14:paraId="00941975" w14:textId="40621ECB" w:rsidR="00276850" w:rsidRPr="00AC0048" w:rsidRDefault="00276850" w:rsidP="004C6711">
      <w:pPr>
        <w:pStyle w:val="Akapitzlist"/>
        <w:numPr>
          <w:ilvl w:val="0"/>
          <w:numId w:val="20"/>
        </w:numPr>
        <w:autoSpaceDN w:val="0"/>
        <w:spacing w:after="120"/>
        <w:ind w:right="-426" w:hanging="294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>sprawdzianów wiedzy i umiejętności</w:t>
      </w:r>
      <w:r w:rsidRPr="00AC0048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Pr="00AC0048">
        <w:rPr>
          <w:rFonts w:ascii="Times New Roman" w:hAnsi="Times New Roman" w:cs="Times New Roman"/>
          <w:color w:val="000000" w:themeColor="text1"/>
          <w:lang w:val="pl-PL"/>
        </w:rPr>
        <w:t>uczniów – obowiązkowo, zapowiedziane uczniom, zapisane w dzienniku elektronicznym przez nauczyciela na tydzień przed terminem, poprzedzone powtórzeniem; w tygodniu mogą się odbyć max. 3 sprawdziany/godzinne prace klasowe; nie więcej niż jeden sprawdzian dziennie.</w:t>
      </w:r>
    </w:p>
    <w:p w14:paraId="4CA150FB" w14:textId="157446A8" w:rsidR="00276850" w:rsidRPr="00AC0048" w:rsidRDefault="00276850" w:rsidP="004C6711">
      <w:pPr>
        <w:pStyle w:val="2Paragrafy"/>
        <w:numPr>
          <w:ilvl w:val="0"/>
          <w:numId w:val="20"/>
        </w:numPr>
        <w:spacing w:before="0"/>
        <w:ind w:hanging="294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kartkówek sprawdzających wiedzę i umiejętności maksymalnie </w:t>
      </w: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z trzech ostatnich</w:t>
      </w: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lekcji,</w:t>
      </w: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obowiązkowe, zapowiedziane i niezapowiedziane;</w:t>
      </w:r>
    </w:p>
    <w:p w14:paraId="6B8B7C69" w14:textId="77777777" w:rsidR="00276850" w:rsidRPr="00AC0048" w:rsidRDefault="00276850" w:rsidP="004C6711">
      <w:pPr>
        <w:pStyle w:val="2Paragrafy"/>
        <w:numPr>
          <w:ilvl w:val="0"/>
          <w:numId w:val="20"/>
        </w:numPr>
        <w:spacing w:before="0"/>
        <w:ind w:hanging="436"/>
        <w:contextualSpacing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prac domowych w formie pisemnej lub praktycznej, wykonanych przez ucznia samodzielnie lub zespołowo;</w:t>
      </w:r>
    </w:p>
    <w:p w14:paraId="6130B4B7" w14:textId="77777777" w:rsidR="00276850" w:rsidRPr="00AC0048" w:rsidRDefault="00276850" w:rsidP="004C6711">
      <w:pPr>
        <w:pStyle w:val="Akapitzlist"/>
        <w:numPr>
          <w:ilvl w:val="0"/>
          <w:numId w:val="20"/>
        </w:numPr>
        <w:autoSpaceDN w:val="0"/>
        <w:spacing w:after="120"/>
        <w:ind w:hanging="436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>zeszyty przedmiotowe i zeszyty ćwiczeń;</w:t>
      </w:r>
    </w:p>
    <w:p w14:paraId="081B4BED" w14:textId="7CC8BE40" w:rsidR="00AC0048" w:rsidRPr="00AC0048" w:rsidRDefault="00276850" w:rsidP="00AC0048">
      <w:pPr>
        <w:pStyle w:val="2Paragrafy"/>
        <w:numPr>
          <w:ilvl w:val="0"/>
          <w:numId w:val="20"/>
        </w:numPr>
        <w:spacing w:before="0"/>
        <w:ind w:hanging="436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dodatkowe prace nadobowiązkowe, długoterminowe - udział w konkursach oraz inne uwzględniające specyfikę danego przedmiotu (referaty, projekty edukacyjne).</w:t>
      </w:r>
    </w:p>
    <w:p w14:paraId="1E4A03CF" w14:textId="77777777" w:rsidR="00AC0048" w:rsidRPr="00AC0048" w:rsidRDefault="00AC0048" w:rsidP="00AC0048">
      <w:pPr>
        <w:pStyle w:val="2Paragrafy"/>
        <w:spacing w:before="0"/>
        <w:ind w:left="7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42E021B" w14:textId="1C986BF5" w:rsidR="00276850" w:rsidRPr="00AC0048" w:rsidRDefault="00AC0048" w:rsidP="00AC0048">
      <w:pPr>
        <w:pStyle w:val="2Paragrafy"/>
        <w:spacing w:before="0"/>
        <w:ind w:left="72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</w:t>
      </w: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</w:t>
      </w:r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ceny są wpisywane do dziennika elektronicznego na bieżąco, a oceny za sprawdziany i kartkówki wpisywane są wraz komentarzem.</w:t>
      </w: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</w:t>
      </w:r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opuszcza się dodawanie </w:t>
      </w:r>
      <w:proofErr w:type="gramStart"/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znaku ,,+</w:t>
      </w:r>
      <w:proofErr w:type="gramEnd"/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’’ i „-”.</w:t>
      </w:r>
    </w:p>
    <w:p w14:paraId="641393E2" w14:textId="238B92F0" w:rsidR="00276850" w:rsidRPr="00AC0048" w:rsidRDefault="00AC0048" w:rsidP="00AC0048">
      <w:pPr>
        <w:pStyle w:val="2Paragrafy"/>
        <w:spacing w:before="0"/>
        <w:ind w:left="72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2. </w:t>
      </w:r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Podstawą wystawienia oceny klasyfikacyjnej śródrocznej i rocznej jest spełnienie przez ucznia wymagań edukacyjnych, które odzwierciedlają oceny bieżące uzyskane przez ucznia.</w:t>
      </w:r>
    </w:p>
    <w:p w14:paraId="5E1D2947" w14:textId="5B2BE1A5" w:rsidR="00276850" w:rsidRPr="00AC0048" w:rsidRDefault="00AC0048" w:rsidP="00AC0048">
      <w:pPr>
        <w:pStyle w:val="2Paragrafy"/>
        <w:spacing w:before="0"/>
        <w:ind w:left="72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 </w:t>
      </w:r>
      <w:r w:rsidR="00276850" w:rsidRPr="00AC004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Prace pisemne powinny być sprawdzone i ocenione przez nauczyciela w terminie do 14 dni od dnia ich przeprowadzenia,</w:t>
      </w:r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z wyłączeniem dni wolnych od zajęć edukacyjnych.</w:t>
      </w:r>
    </w:p>
    <w:p w14:paraId="1FC58361" w14:textId="33B72FAA" w:rsidR="00276850" w:rsidRPr="00AC0048" w:rsidRDefault="00AC0048" w:rsidP="00AC0048">
      <w:pPr>
        <w:pStyle w:val="2Paragrafy"/>
        <w:spacing w:before="0"/>
        <w:ind w:left="72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</w:t>
      </w:r>
      <w:r w:rsidR="00276850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Każdy zestaw na sprawdzianie posiada ustaloną punktację, z którą uczniowie zapoznają się przed przystąpieniem do</w:t>
      </w:r>
      <w:r w:rsidR="005C4653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139EB" w:rsidRPr="00AC004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pracy</w:t>
      </w:r>
    </w:p>
    <w:p w14:paraId="00B15A4B" w14:textId="75B62746" w:rsidR="00276850" w:rsidRPr="00AC0048" w:rsidRDefault="00276850" w:rsidP="00AC0048">
      <w:pPr>
        <w:tabs>
          <w:tab w:val="left" w:pos="851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b/>
          <w:bCs/>
          <w:color w:val="000000" w:themeColor="text1"/>
          <w:lang w:val="pl-PL"/>
        </w:rPr>
        <w:t>Uczeń ma prawo poprawić w półroczu oceny bieżące na warunkach ustalonych przez nauczyciela, który wystawił ocenę</w:t>
      </w:r>
      <w:r w:rsidR="00103F22" w:rsidRPr="00AC0048">
        <w:rPr>
          <w:rFonts w:ascii="Times New Roman" w:hAnsi="Times New Roman" w:cs="Times New Roman"/>
          <w:b/>
          <w:bCs/>
          <w:color w:val="000000" w:themeColor="text1"/>
          <w:lang w:val="pl-PL"/>
        </w:rPr>
        <w:t>:</w:t>
      </w:r>
    </w:p>
    <w:p w14:paraId="2BF9E956" w14:textId="29B80FBA" w:rsidR="00103F22" w:rsidRPr="00AC0048" w:rsidRDefault="00276850" w:rsidP="004C6711">
      <w:pPr>
        <w:pStyle w:val="Akapitzlist"/>
        <w:numPr>
          <w:ilvl w:val="0"/>
          <w:numId w:val="23"/>
        </w:numPr>
        <w:tabs>
          <w:tab w:val="left" w:pos="709"/>
        </w:tabs>
        <w:spacing w:after="240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 xml:space="preserve">obowiązkowo </w:t>
      </w:r>
      <w:r w:rsidRPr="00AC0048">
        <w:rPr>
          <w:rFonts w:ascii="Times New Roman" w:hAnsi="Times New Roman" w:cs="Times New Roman"/>
          <w:b/>
          <w:bCs/>
          <w:color w:val="000000" w:themeColor="text1"/>
          <w:lang w:val="pl-PL"/>
        </w:rPr>
        <w:t>niedostateczne oceny</w:t>
      </w:r>
      <w:r w:rsidRPr="00AC0048">
        <w:rPr>
          <w:rFonts w:ascii="Times New Roman" w:hAnsi="Times New Roman" w:cs="Times New Roman"/>
          <w:color w:val="000000" w:themeColor="text1"/>
          <w:lang w:val="pl-PL"/>
        </w:rPr>
        <w:t xml:space="preserve"> z</w:t>
      </w:r>
      <w:r w:rsidR="00103F22" w:rsidRPr="00AC0048">
        <w:rPr>
          <w:rFonts w:ascii="Times New Roman" w:hAnsi="Times New Roman" w:cs="Times New Roman"/>
          <w:color w:val="000000" w:themeColor="text1"/>
          <w:lang w:val="pl-PL"/>
        </w:rPr>
        <w:t xml:space="preserve">e </w:t>
      </w:r>
      <w:r w:rsidRPr="00AC0048">
        <w:rPr>
          <w:rFonts w:ascii="Times New Roman" w:hAnsi="Times New Roman" w:cs="Times New Roman"/>
          <w:color w:val="000000" w:themeColor="text1"/>
          <w:lang w:val="pl-PL"/>
        </w:rPr>
        <w:t xml:space="preserve">sprawdzianów w ciągu jednego tygodnia od daty otrzymania oceny lub w innym terminie wskazanym przez nauczyciela. </w:t>
      </w: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Każda pozytywna ocena uzyskana z poprawy sprawdzianu jest wpisywana do dziennika obok oceny poprawianej i traktowana jest jako kolejny stopień ze sprawdzianu. </w:t>
      </w:r>
      <w:r w:rsidR="007814D7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W przypadku nieuzyskania wyższej oceny w wyniku przystąpienia do poprawy sprawdzianu wpisujemy w </w:t>
      </w:r>
      <w:proofErr w:type="gramStart"/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dzienniku ,,-</w:t>
      </w:r>
      <w:proofErr w:type="gramEnd"/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”(minus).</w:t>
      </w:r>
    </w:p>
    <w:p w14:paraId="165B45ED" w14:textId="77777777" w:rsidR="00103F22" w:rsidRPr="00AC0048" w:rsidRDefault="00276850" w:rsidP="004C6711">
      <w:pPr>
        <w:pStyle w:val="Akapitzlist"/>
        <w:numPr>
          <w:ilvl w:val="0"/>
          <w:numId w:val="23"/>
        </w:numPr>
        <w:tabs>
          <w:tab w:val="left" w:pos="709"/>
        </w:tabs>
        <w:spacing w:after="240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 xml:space="preserve"> dopuszcza się dodatkowo następujące skróty w dzienniku:</w:t>
      </w:r>
    </w:p>
    <w:p w14:paraId="20FE66F4" w14:textId="11E842E7" w:rsidR="00276850" w:rsidRPr="00AC0048" w:rsidRDefault="00276850" w:rsidP="004C6711">
      <w:pPr>
        <w:pStyle w:val="Akapitzlist"/>
        <w:tabs>
          <w:tab w:val="left" w:pos="709"/>
        </w:tabs>
        <w:spacing w:after="240"/>
        <w:ind w:left="717"/>
        <w:rPr>
          <w:rFonts w:ascii="Times New Roman" w:hAnsi="Times New Roman" w:cs="Times New Roman"/>
          <w:color w:val="000000" w:themeColor="text1"/>
          <w:lang w:val="pl-PL"/>
        </w:rPr>
      </w:pPr>
      <w:proofErr w:type="gramStart"/>
      <w:r w:rsidRPr="00AC0048">
        <w:rPr>
          <w:rFonts w:ascii="Times New Roman" w:hAnsi="Times New Roman" w:cs="Times New Roman"/>
          <w:color w:val="000000" w:themeColor="text1"/>
          <w:lang w:val="pl-PL"/>
        </w:rPr>
        <w:t>,,</w:t>
      </w:r>
      <w:proofErr w:type="spellStart"/>
      <w:proofErr w:type="gramEnd"/>
      <w:r w:rsidRPr="00AC0048">
        <w:rPr>
          <w:rFonts w:ascii="Times New Roman" w:hAnsi="Times New Roman" w:cs="Times New Roman"/>
          <w:color w:val="000000" w:themeColor="text1"/>
          <w:lang w:val="pl-PL"/>
        </w:rPr>
        <w:t>np</w:t>
      </w:r>
      <w:proofErr w:type="spellEnd"/>
      <w:r w:rsidRPr="00AC0048">
        <w:rPr>
          <w:rFonts w:ascii="Times New Roman" w:hAnsi="Times New Roman" w:cs="Times New Roman"/>
          <w:color w:val="000000" w:themeColor="text1"/>
          <w:lang w:val="pl-PL"/>
        </w:rPr>
        <w:t>” - uczeń nieprzygotowany  oraz ,,</w:t>
      </w:r>
      <w:proofErr w:type="spellStart"/>
      <w:r w:rsidRPr="00AC0048">
        <w:rPr>
          <w:rFonts w:ascii="Times New Roman" w:hAnsi="Times New Roman" w:cs="Times New Roman"/>
          <w:color w:val="000000" w:themeColor="text1"/>
          <w:lang w:val="pl-PL"/>
        </w:rPr>
        <w:t>bz</w:t>
      </w:r>
      <w:proofErr w:type="spellEnd"/>
      <w:r w:rsidRPr="00AC0048">
        <w:rPr>
          <w:rFonts w:ascii="Times New Roman" w:hAnsi="Times New Roman" w:cs="Times New Roman"/>
          <w:color w:val="000000" w:themeColor="text1"/>
          <w:lang w:val="pl-PL"/>
        </w:rPr>
        <w:t>” brak oceny z pracy pisemnej z powodu nieprzystąpienia do nie</w:t>
      </w:r>
    </w:p>
    <w:p w14:paraId="1F252A1F" w14:textId="154013C3" w:rsidR="00276850" w:rsidRDefault="00276850" w:rsidP="004C6711">
      <w:pPr>
        <w:pStyle w:val="Akapitzlist"/>
        <w:numPr>
          <w:ilvl w:val="0"/>
          <w:numId w:val="23"/>
        </w:numPr>
        <w:tabs>
          <w:tab w:val="left" w:pos="709"/>
        </w:tabs>
        <w:spacing w:after="240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>każdy uczeń ma prawo do poprawy każdej oceny z</w:t>
      </w:r>
      <w:r w:rsidR="0031468A" w:rsidRPr="00AC0048">
        <w:rPr>
          <w:rFonts w:ascii="Times New Roman" w:hAnsi="Times New Roman" w:cs="Times New Roman"/>
          <w:color w:val="000000" w:themeColor="text1"/>
          <w:lang w:val="pl-PL"/>
        </w:rPr>
        <w:t xml:space="preserve">e </w:t>
      </w:r>
      <w:r w:rsidRPr="00AC0048">
        <w:rPr>
          <w:rFonts w:ascii="Times New Roman" w:hAnsi="Times New Roman" w:cs="Times New Roman"/>
          <w:color w:val="000000" w:themeColor="text1"/>
          <w:lang w:val="pl-PL"/>
        </w:rPr>
        <w:t>sprawdzianów w ciągu jednego tygodnia od daty otrzymania oceny lub w innym terminie wskazanym przez nauczyciela</w:t>
      </w:r>
    </w:p>
    <w:p w14:paraId="6FCD9F01" w14:textId="7E1E5A6A" w:rsidR="00276850" w:rsidRPr="007814D7" w:rsidRDefault="00276850" w:rsidP="007814D7">
      <w:pPr>
        <w:pStyle w:val="Akapitzlist"/>
        <w:numPr>
          <w:ilvl w:val="0"/>
          <w:numId w:val="23"/>
        </w:numPr>
        <w:tabs>
          <w:tab w:val="left" w:pos="709"/>
        </w:tabs>
        <w:spacing w:after="240"/>
        <w:rPr>
          <w:rFonts w:ascii="Times New Roman" w:hAnsi="Times New Roman" w:cs="Times New Roman"/>
          <w:color w:val="000000" w:themeColor="text1"/>
          <w:lang w:val="pl-PL"/>
        </w:rPr>
      </w:pPr>
      <w:r w:rsidRPr="007814D7">
        <w:rPr>
          <w:rFonts w:ascii="Times New Roman" w:eastAsia="Times New Roman" w:hAnsi="Times New Roman" w:cs="Times New Roman"/>
          <w:color w:val="000000" w:themeColor="text1"/>
          <w:lang w:val="pl-PL"/>
        </w:rPr>
        <w:t>każda ocena uzyskana z poprawy jest dopisywana do oceny poprawianej</w:t>
      </w:r>
    </w:p>
    <w:p w14:paraId="45983E81" w14:textId="77777777" w:rsidR="007814D7" w:rsidRPr="007814D7" w:rsidRDefault="007814D7" w:rsidP="007814D7">
      <w:pPr>
        <w:pStyle w:val="Akapitzlist"/>
        <w:tabs>
          <w:tab w:val="left" w:pos="709"/>
        </w:tabs>
        <w:spacing w:after="240"/>
        <w:ind w:left="717"/>
        <w:rPr>
          <w:rFonts w:ascii="Times New Roman" w:hAnsi="Times New Roman" w:cs="Times New Roman"/>
          <w:color w:val="000000" w:themeColor="text1"/>
          <w:lang w:val="pl-PL"/>
        </w:rPr>
      </w:pPr>
    </w:p>
    <w:p w14:paraId="702E3892" w14:textId="77777777" w:rsidR="007814D7" w:rsidRDefault="00A05748" w:rsidP="007814D7">
      <w:pPr>
        <w:suppressAutoHyphens/>
        <w:autoSpaceDN w:val="0"/>
        <w:spacing w:after="120"/>
        <w:textAlignment w:val="baseline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7814D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val="pl-PL"/>
        </w:rPr>
        <w:t>Uczeń ma prawo zgłosić:</w:t>
      </w:r>
    </w:p>
    <w:p w14:paraId="7D77FC99" w14:textId="098B38C4" w:rsidR="007814D7" w:rsidRPr="007814D7" w:rsidRDefault="007814D7" w:rsidP="007814D7">
      <w:pPr>
        <w:suppressAutoHyphens/>
        <w:autoSpaceDN w:val="0"/>
        <w:spacing w:after="120"/>
        <w:textAlignment w:val="baseline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7814D7">
        <w:rPr>
          <w:rFonts w:ascii="Times New Roman" w:hAnsi="Times New Roman" w:cs="Times New Roman"/>
          <w:color w:val="000000" w:themeColor="text1"/>
          <w:lang w:val="pl-PL"/>
        </w:rPr>
        <w:t>a)</w:t>
      </w:r>
      <w:r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</w:t>
      </w:r>
      <w:r w:rsidR="00A05748" w:rsidRPr="007814D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  <w:t>jeden raz</w:t>
      </w:r>
      <w:r w:rsidR="00A05748" w:rsidRPr="007814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r w:rsidR="00A05748" w:rsidRPr="007814D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  <w:t>w danym półroczu</w:t>
      </w:r>
      <w:r w:rsidR="00A05748" w:rsidRPr="007814D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  <w:t xml:space="preserve"> nieprzygotowanie do lekcji bez podania powodu 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 xml:space="preserve">(brak pracy domowej; nieprzygotowanie do odpowiedzi i niezapowiedzianej kartkówki) 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br/>
        <w:t xml:space="preserve">w przypadku zajęć odbywających się </w:t>
      </w:r>
      <w:r w:rsidR="00A05748" w:rsidRPr="007814D7">
        <w:rPr>
          <w:rFonts w:ascii="Times New Roman" w:hAnsi="Times New Roman" w:cs="Times New Roman"/>
          <w:b/>
          <w:bCs/>
          <w:color w:val="000000" w:themeColor="text1"/>
          <w:lang w:val="pl-PL"/>
        </w:rPr>
        <w:t>jeden raz w tygodniu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>;</w:t>
      </w:r>
    </w:p>
    <w:p w14:paraId="620F3462" w14:textId="0BCAC86F" w:rsidR="00A05748" w:rsidRPr="007814D7" w:rsidRDefault="00A05748" w:rsidP="007814D7">
      <w:pPr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7814D7">
        <w:rPr>
          <w:rFonts w:ascii="Times New Roman" w:hAnsi="Times New Roman" w:cs="Times New Roman"/>
          <w:b/>
          <w:bCs/>
          <w:color w:val="000000" w:themeColor="text1"/>
          <w:lang w:val="pl-PL"/>
        </w:rPr>
        <w:t>dwa razy</w:t>
      </w:r>
      <w:r w:rsidRPr="007814D7">
        <w:rPr>
          <w:rFonts w:ascii="Times New Roman" w:hAnsi="Times New Roman" w:cs="Times New Roman"/>
          <w:color w:val="000000" w:themeColor="text1"/>
          <w:lang w:val="pl-PL"/>
        </w:rPr>
        <w:t xml:space="preserve"> w przypadku zajęć odbywających się </w:t>
      </w:r>
      <w:r w:rsidRPr="007814D7">
        <w:rPr>
          <w:rFonts w:ascii="Times New Roman" w:hAnsi="Times New Roman" w:cs="Times New Roman"/>
          <w:b/>
          <w:bCs/>
          <w:color w:val="000000" w:themeColor="text1"/>
          <w:lang w:val="pl-PL"/>
        </w:rPr>
        <w:t>dwa lub więcej razy</w:t>
      </w:r>
      <w:r w:rsidRPr="007814D7">
        <w:rPr>
          <w:rFonts w:ascii="Times New Roman" w:hAnsi="Times New Roman" w:cs="Times New Roman"/>
          <w:color w:val="000000" w:themeColor="text1"/>
          <w:lang w:val="pl-PL"/>
        </w:rPr>
        <w:t xml:space="preserve"> w tygodniu;</w:t>
      </w:r>
    </w:p>
    <w:p w14:paraId="7C59850A" w14:textId="1EC14797" w:rsidR="00A05748" w:rsidRPr="007814D7" w:rsidRDefault="007814D7" w:rsidP="007814D7">
      <w:pPr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b) 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>uczeń powinien każde nieprzygotowanie zgłosić na początku lekcji,</w:t>
      </w:r>
    </w:p>
    <w:p w14:paraId="1151D0FD" w14:textId="3B874A6F" w:rsidR="00A05748" w:rsidRPr="007814D7" w:rsidRDefault="007814D7" w:rsidP="007814D7">
      <w:pPr>
        <w:tabs>
          <w:tab w:val="left" w:pos="851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c) 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>po wykorzystaniu limitu określonego powyżej, uczeń otrzymuje za każde nieprzygotowanie i nieodrobioną pracę domową ocenę niedostateczną,</w:t>
      </w:r>
    </w:p>
    <w:p w14:paraId="0ACB333C" w14:textId="3D6AA5E2" w:rsidR="00A05748" w:rsidRPr="007814D7" w:rsidRDefault="007814D7" w:rsidP="007814D7">
      <w:pPr>
        <w:tabs>
          <w:tab w:val="left" w:pos="851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d) 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 xml:space="preserve">prawo zgłaszania nieprzygotowania do lekcji </w:t>
      </w:r>
      <w:r w:rsidR="00A05748" w:rsidRPr="007814D7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>nie przysługuje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 xml:space="preserve"> w dniu zapowiedzianej wcześniej pracy klasowej i kartkówki (wyjątek stanowią uczniowie, którzy mieli, co najmniej tygodniową usprawiedliwioną nieobecność).</w:t>
      </w:r>
    </w:p>
    <w:p w14:paraId="3079368D" w14:textId="06501523" w:rsidR="00A05748" w:rsidRDefault="007814D7" w:rsidP="007814D7">
      <w:pPr>
        <w:tabs>
          <w:tab w:val="left" w:pos="851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e) </w:t>
      </w:r>
      <w:r w:rsidR="00A05748" w:rsidRPr="007814D7">
        <w:rPr>
          <w:rFonts w:ascii="Times New Roman" w:hAnsi="Times New Roman" w:cs="Times New Roman"/>
          <w:color w:val="000000" w:themeColor="text1"/>
          <w:lang w:val="pl-PL"/>
        </w:rPr>
        <w:t>prawo do zgłaszania nieprzygotowania nie dotyczy również miesięcznego okresu przed klasyfikacyjnym posiedzeniem rady pedagogicznej (koniec półrocza, koniec roku szkolnego).</w:t>
      </w:r>
    </w:p>
    <w:p w14:paraId="17848F4A" w14:textId="77777777" w:rsidR="00B740E7" w:rsidRDefault="00B740E7" w:rsidP="007814D7">
      <w:pPr>
        <w:tabs>
          <w:tab w:val="left" w:pos="851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</w:p>
    <w:p w14:paraId="483D4CFA" w14:textId="07B3A911" w:rsidR="00AC0314" w:rsidRPr="007814D7" w:rsidRDefault="00B740E7" w:rsidP="00443D14">
      <w:pPr>
        <w:tabs>
          <w:tab w:val="left" w:pos="851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U</w:t>
      </w:r>
      <w:r w:rsidR="00276850" w:rsidRPr="007814D7">
        <w:rPr>
          <w:rFonts w:ascii="Times New Roman" w:hAnsi="Times New Roman" w:cs="Times New Roman"/>
          <w:color w:val="000000" w:themeColor="text1"/>
          <w:lang w:val="pl-PL"/>
        </w:rPr>
        <w:t xml:space="preserve">czeń, który nie uczestniczył w określonej formie sprawdzania osiągnięć z powodu nieobecności, jest zobowiązany do zaprezentowania wiadomości i umiejętności we wskazanej formie i terminie ustalonym przez nauczyciela. </w:t>
      </w:r>
      <w:r w:rsidR="00AC0314" w:rsidRPr="007814D7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="00AC0314" w:rsidRPr="007814D7">
        <w:rPr>
          <w:rFonts w:ascii="Times New Roman" w:hAnsi="Times New Roman" w:cs="Times New Roman"/>
          <w:color w:val="000000" w:themeColor="text1"/>
          <w:lang w:val="pl-PL"/>
        </w:rPr>
        <w:t>Nieprzystąpienie do sprawdzianu może mieć wpływ na obniżenie oceny semestralnej lub rocznej.</w:t>
      </w:r>
    </w:p>
    <w:p w14:paraId="131154E1" w14:textId="72BEE4B7" w:rsidR="00276850" w:rsidRPr="00AC0048" w:rsidRDefault="00276850" w:rsidP="004C6711">
      <w:pPr>
        <w:pStyle w:val="Akapitzlist"/>
        <w:tabs>
          <w:tab w:val="left" w:pos="284"/>
        </w:tabs>
        <w:suppressAutoHyphens/>
        <w:autoSpaceDN w:val="0"/>
        <w:spacing w:after="120"/>
        <w:ind w:left="284"/>
        <w:contextualSpacing w:val="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</w:p>
    <w:p w14:paraId="1AF1F570" w14:textId="77777777" w:rsidR="00276850" w:rsidRPr="00B740E7" w:rsidRDefault="00276850" w:rsidP="00B740E7">
      <w:pPr>
        <w:tabs>
          <w:tab w:val="left" w:pos="284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B740E7">
        <w:rPr>
          <w:rFonts w:ascii="Times New Roman" w:hAnsi="Times New Roman" w:cs="Times New Roman"/>
          <w:color w:val="000000" w:themeColor="text1"/>
          <w:lang w:val="pl-PL"/>
        </w:rPr>
        <w:lastRenderedPageBreak/>
        <w:t>W przypadku zajęć edukacyjnych realizowanych jeden raz w tygodniu, liczba ocen bieżących ustalonych każdemu uczniowi w danym półroczu powinna wynosić nie mniej niż 3.</w:t>
      </w:r>
    </w:p>
    <w:p w14:paraId="4F6177EB" w14:textId="77777777" w:rsidR="00276850" w:rsidRPr="00B740E7" w:rsidRDefault="00276850" w:rsidP="00B740E7">
      <w:pPr>
        <w:tabs>
          <w:tab w:val="left" w:pos="284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B740E7">
        <w:rPr>
          <w:rFonts w:ascii="Times New Roman" w:hAnsi="Times New Roman" w:cs="Times New Roman"/>
          <w:color w:val="000000" w:themeColor="text1"/>
          <w:lang w:val="pl-PL"/>
        </w:rPr>
        <w:t>W przypadku zajęć edukacyjnych realizowanych więcej niż jeden raz w tygodniu, liczba ocen bieżących ustalonych każdemu uczniowi w danym okresie powinna wynosić nie mniej niż 5.</w:t>
      </w:r>
    </w:p>
    <w:p w14:paraId="4DBF1189" w14:textId="77777777" w:rsidR="0024201E" w:rsidRPr="00B740E7" w:rsidRDefault="0024201E" w:rsidP="00B740E7">
      <w:pPr>
        <w:tabs>
          <w:tab w:val="left" w:pos="284"/>
        </w:tabs>
        <w:suppressAutoHyphens/>
        <w:autoSpaceDN w:val="0"/>
        <w:spacing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B740E7">
        <w:rPr>
          <w:rFonts w:ascii="Times New Roman" w:hAnsi="Times New Roman" w:cs="Times New Roman"/>
          <w:color w:val="000000" w:themeColor="text1"/>
          <w:lang w:val="pl-PL"/>
        </w:rPr>
        <w:t>Sprawdzone i ocenione pisemne prace kontrolne otrzymują do wglądu według zasad:</w:t>
      </w:r>
    </w:p>
    <w:p w14:paraId="361080BF" w14:textId="77777777" w:rsidR="0024201E" w:rsidRPr="00AC0048" w:rsidRDefault="0024201E" w:rsidP="004C6711">
      <w:pPr>
        <w:pStyle w:val="Akapitzlist"/>
        <w:tabs>
          <w:tab w:val="left" w:pos="851"/>
        </w:tabs>
        <w:spacing w:after="120"/>
        <w:ind w:left="567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>1) uczniowie – zapoznają się z poprawionymi pracami pisemnymi w szkole po rozdaniu ich przez nauczyciela,</w:t>
      </w:r>
    </w:p>
    <w:p w14:paraId="32280045" w14:textId="77777777" w:rsidR="0024201E" w:rsidRPr="00AC0048" w:rsidRDefault="0024201E" w:rsidP="004C6711">
      <w:pPr>
        <w:pStyle w:val="Akapitzlist"/>
        <w:tabs>
          <w:tab w:val="left" w:pos="851"/>
        </w:tabs>
        <w:spacing w:after="120"/>
        <w:ind w:left="567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>2) rodzice uczniów – na zebraniach klasowych lub po ustaleniu terminu z nauczycielem uczącym danego przedmiotu.</w:t>
      </w:r>
    </w:p>
    <w:p w14:paraId="2BBD3975" w14:textId="77777777" w:rsidR="004A7EDD" w:rsidRPr="00AC0048" w:rsidRDefault="004A7EDD" w:rsidP="004C6711">
      <w:pPr>
        <w:pStyle w:val="Akapitzlist"/>
        <w:tabs>
          <w:tab w:val="left" w:pos="851"/>
        </w:tabs>
        <w:spacing w:after="120"/>
        <w:ind w:left="567"/>
        <w:rPr>
          <w:rFonts w:ascii="Times New Roman" w:hAnsi="Times New Roman" w:cs="Times New Roman"/>
          <w:color w:val="000000" w:themeColor="text1"/>
          <w:lang w:val="pl-PL"/>
        </w:rPr>
      </w:pPr>
    </w:p>
    <w:p w14:paraId="0992B9EE" w14:textId="77777777" w:rsidR="004A7EDD" w:rsidRPr="00AC0048" w:rsidRDefault="004A7EDD" w:rsidP="004C6711">
      <w:pPr>
        <w:pStyle w:val="Akapitzlist"/>
        <w:tabs>
          <w:tab w:val="left" w:pos="851"/>
        </w:tabs>
        <w:spacing w:after="120"/>
        <w:ind w:left="567"/>
        <w:rPr>
          <w:rFonts w:ascii="Times New Roman" w:hAnsi="Times New Roman" w:cs="Times New Roman"/>
          <w:color w:val="000000" w:themeColor="text1"/>
          <w:lang w:val="pl-PL"/>
        </w:rPr>
      </w:pPr>
    </w:p>
    <w:p w14:paraId="6345CC1D" w14:textId="77777777" w:rsidR="003B11E9" w:rsidRPr="000F65E9" w:rsidRDefault="003B11E9" w:rsidP="003B11E9">
      <w:pPr>
        <w:pStyle w:val="Tekstpodstawowy1"/>
        <w:shd w:val="clear" w:color="auto" w:fill="auto"/>
        <w:spacing w:before="0" w:after="0" w:line="240" w:lineRule="auto"/>
        <w:ind w:right="3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Oceny bieżące i śródroczne oceny klasyfikacyjne z zajęć edukacyjnych ustala się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/>
      </w:r>
      <w:r w:rsidRPr="000F6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w stopniach według następującej skali:</w:t>
      </w:r>
    </w:p>
    <w:p w14:paraId="07B463F5" w14:textId="77777777" w:rsidR="003B11E9" w:rsidRPr="000F65E9" w:rsidRDefault="003B11E9" w:rsidP="003B11E9">
      <w:pPr>
        <w:pStyle w:val="Tekstpodstawowy1"/>
        <w:numPr>
          <w:ilvl w:val="0"/>
          <w:numId w:val="28"/>
        </w:numPr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celujący (6);</w:t>
      </w:r>
    </w:p>
    <w:p w14:paraId="2E6B654D" w14:textId="77777777" w:rsidR="003B11E9" w:rsidRPr="000F65E9" w:rsidRDefault="003B11E9" w:rsidP="003B11E9">
      <w:pPr>
        <w:pStyle w:val="Tekstpodstawowy1"/>
        <w:numPr>
          <w:ilvl w:val="0"/>
          <w:numId w:val="28"/>
        </w:numPr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bardzo dobry (5);</w:t>
      </w:r>
    </w:p>
    <w:p w14:paraId="691A16C2" w14:textId="77777777" w:rsidR="003B11E9" w:rsidRPr="000F65E9" w:rsidRDefault="003B11E9" w:rsidP="003B11E9">
      <w:pPr>
        <w:pStyle w:val="Tekstpodstawowy1"/>
        <w:numPr>
          <w:ilvl w:val="0"/>
          <w:numId w:val="28"/>
        </w:numPr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dobry (4);</w:t>
      </w:r>
    </w:p>
    <w:p w14:paraId="28E7FDE0" w14:textId="77777777" w:rsidR="003B11E9" w:rsidRPr="000F65E9" w:rsidRDefault="003B11E9" w:rsidP="003B11E9">
      <w:pPr>
        <w:pStyle w:val="Tekstpodstawowy1"/>
        <w:numPr>
          <w:ilvl w:val="0"/>
          <w:numId w:val="28"/>
        </w:numPr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dostateczny (3);</w:t>
      </w:r>
    </w:p>
    <w:p w14:paraId="67033557" w14:textId="77777777" w:rsidR="003B11E9" w:rsidRPr="000F65E9" w:rsidRDefault="003B11E9" w:rsidP="003B11E9">
      <w:pPr>
        <w:pStyle w:val="Tekstpodstawowy1"/>
        <w:numPr>
          <w:ilvl w:val="0"/>
          <w:numId w:val="28"/>
        </w:numPr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dopuszczający (2);</w:t>
      </w:r>
    </w:p>
    <w:p w14:paraId="012248F0" w14:textId="77777777" w:rsidR="003B11E9" w:rsidRPr="000F65E9" w:rsidRDefault="003B11E9" w:rsidP="003B11E9">
      <w:pPr>
        <w:pStyle w:val="Tekstpodstawowy1"/>
        <w:numPr>
          <w:ilvl w:val="0"/>
          <w:numId w:val="28"/>
        </w:numPr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niedostateczny (1).</w:t>
      </w:r>
    </w:p>
    <w:p w14:paraId="1B54DC1B" w14:textId="77777777" w:rsidR="003B11E9" w:rsidRDefault="003B11E9" w:rsidP="003B11E9">
      <w:pPr>
        <w:pStyle w:val="Tekstpodstawowy1"/>
        <w:numPr>
          <w:ilvl w:val="0"/>
          <w:numId w:val="27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F65E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 zapisywaniu ocen cząstkowych dopuszcza się stosowanie plusów i minusów. </w:t>
      </w:r>
    </w:p>
    <w:p w14:paraId="218CC523" w14:textId="77777777" w:rsidR="003B11E9" w:rsidRDefault="003B11E9" w:rsidP="003B11E9">
      <w:pPr>
        <w:pStyle w:val="Tekstpodstawowy1"/>
        <w:numPr>
          <w:ilvl w:val="0"/>
          <w:numId w:val="27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966D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Oceny na pierwsze półrocze i oceny roczne winny być wyrażone pełnym stopniem.</w:t>
      </w:r>
    </w:p>
    <w:p w14:paraId="3073A014" w14:textId="77777777" w:rsidR="003B11E9" w:rsidRPr="00A966DC" w:rsidRDefault="003B11E9" w:rsidP="003B11E9">
      <w:pPr>
        <w:pStyle w:val="Tekstpodstawowy1"/>
        <w:numPr>
          <w:ilvl w:val="0"/>
          <w:numId w:val="27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966D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Prace pisemne oceniane są według skali procentowej i przeliczne są na ocenę według schematu:</w:t>
      </w:r>
    </w:p>
    <w:p w14:paraId="09B3AE83" w14:textId="4E32626D" w:rsidR="004A7EDD" w:rsidRPr="00AC0048" w:rsidRDefault="004A7EDD" w:rsidP="004C6711">
      <w:pPr>
        <w:pStyle w:val="Legenda"/>
        <w:spacing w:after="12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4237"/>
      </w:tblGrid>
      <w:tr w:rsidR="00AC0048" w:rsidRPr="00AC0048" w14:paraId="4DDAF66A" w14:textId="77777777" w:rsidTr="00F92657">
        <w:trPr>
          <w:cantSplit/>
          <w:trHeight w:val="319"/>
          <w:jc w:val="center"/>
        </w:trPr>
        <w:tc>
          <w:tcPr>
            <w:tcW w:w="2822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D3A9328" w14:textId="77777777" w:rsidR="004A7EDD" w:rsidRPr="00AC0048" w:rsidRDefault="004A7EDD" w:rsidP="004C6711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Stopień</w:t>
            </w:r>
          </w:p>
        </w:tc>
        <w:tc>
          <w:tcPr>
            <w:tcW w:w="4237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</w:tcPr>
          <w:p w14:paraId="5B2C4EE1" w14:textId="77777777" w:rsidR="004A7EDD" w:rsidRPr="00AC0048" w:rsidRDefault="004A7EDD" w:rsidP="004C6711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  <w:t>Skala w procentach</w:t>
            </w:r>
          </w:p>
        </w:tc>
      </w:tr>
      <w:tr w:rsidR="00AC0048" w:rsidRPr="00AC0048" w14:paraId="3C6169A4" w14:textId="77777777" w:rsidTr="00F92657">
        <w:trPr>
          <w:cantSplit/>
          <w:jc w:val="center"/>
        </w:trPr>
        <w:tc>
          <w:tcPr>
            <w:tcW w:w="2822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642C10D4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Niedostateczny (1)</w:t>
            </w:r>
          </w:p>
        </w:tc>
        <w:tc>
          <w:tcPr>
            <w:tcW w:w="4237" w:type="dxa"/>
            <w:tcBorders>
              <w:top w:val="thickThinSmallGap" w:sz="12" w:space="0" w:color="auto"/>
              <w:left w:val="thickThinSmallGap" w:sz="12" w:space="0" w:color="auto"/>
            </w:tcBorders>
          </w:tcPr>
          <w:p w14:paraId="098E8A6F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0 – 40</w:t>
            </w:r>
          </w:p>
        </w:tc>
      </w:tr>
      <w:tr w:rsidR="00AC0048" w:rsidRPr="00AC0048" w14:paraId="144C8449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001E7D97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Dopuszczający (2-)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2CC4C87F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41 – 45</w:t>
            </w:r>
          </w:p>
        </w:tc>
      </w:tr>
      <w:tr w:rsidR="00AC0048" w:rsidRPr="00AC0048" w14:paraId="32ACD915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567BA5B5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Dopuszczający (2)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6090EBA4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46 – 51</w:t>
            </w:r>
          </w:p>
        </w:tc>
      </w:tr>
      <w:tr w:rsidR="00AC0048" w:rsidRPr="00AC0048" w14:paraId="00D2C3F6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2C10C0B0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Dopuszczający (2+)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19BCF369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52 – 56</w:t>
            </w:r>
          </w:p>
        </w:tc>
      </w:tr>
      <w:tr w:rsidR="00AC0048" w:rsidRPr="00AC0048" w14:paraId="3D13D44D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30B46C6A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Dostateczny (3-)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14AFF341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57 – 61</w:t>
            </w:r>
          </w:p>
        </w:tc>
      </w:tr>
      <w:tr w:rsidR="00AC0048" w:rsidRPr="00AC0048" w14:paraId="58143053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3CC45B56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Dostateczny (3)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53F0CDCE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62 – 68</w:t>
            </w:r>
          </w:p>
        </w:tc>
      </w:tr>
      <w:tr w:rsidR="00AC0048" w:rsidRPr="00AC0048" w14:paraId="279AB855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198ECDDA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Dostateczny (3+)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167BD4AD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69 – 73</w:t>
            </w:r>
          </w:p>
        </w:tc>
      </w:tr>
      <w:tr w:rsidR="00AC0048" w:rsidRPr="00AC0048" w14:paraId="3193EF5C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759E534B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Dobry (4-)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55EE49D9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74 – 78</w:t>
            </w:r>
          </w:p>
        </w:tc>
      </w:tr>
      <w:tr w:rsidR="00AC0048" w:rsidRPr="00AC0048" w14:paraId="1133ED98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13527AFC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Dobry (4)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5E44D1DD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79 – 84</w:t>
            </w:r>
          </w:p>
        </w:tc>
      </w:tr>
      <w:tr w:rsidR="00AC0048" w:rsidRPr="00AC0048" w14:paraId="05411C24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102E9FB0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Dobry </w:t>
            </w:r>
            <w:proofErr w:type="gramStart"/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( 4</w:t>
            </w:r>
            <w:proofErr w:type="gramEnd"/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+)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67B0D0A4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85 – 89</w:t>
            </w:r>
          </w:p>
        </w:tc>
      </w:tr>
      <w:tr w:rsidR="00AC0048" w:rsidRPr="00AC0048" w14:paraId="61D739D3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2DE14E85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Bardzo dobry (5 -)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378E1C0F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90 – 95</w:t>
            </w:r>
          </w:p>
        </w:tc>
      </w:tr>
      <w:tr w:rsidR="00AC0048" w:rsidRPr="00AC0048" w14:paraId="08E57707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18D22D58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Bardzo dobry (5)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52224CB4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96 – 97</w:t>
            </w:r>
          </w:p>
        </w:tc>
      </w:tr>
      <w:tr w:rsidR="00AC0048" w:rsidRPr="00AC0048" w14:paraId="0A3014D8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</w:tcPr>
          <w:p w14:paraId="6613EEA7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Bardzo dobry </w:t>
            </w:r>
            <w:proofErr w:type="gramStart"/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( 5</w:t>
            </w:r>
            <w:proofErr w:type="gramEnd"/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+)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25B775D4" w14:textId="77777777" w:rsidR="004A7EDD" w:rsidRPr="00AC0048" w:rsidRDefault="004A7EDD" w:rsidP="004C6711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98 – 99</w:t>
            </w:r>
          </w:p>
        </w:tc>
      </w:tr>
      <w:tr w:rsidR="00AC0048" w:rsidRPr="00AC0048" w14:paraId="42AFE539" w14:textId="77777777" w:rsidTr="00F92657">
        <w:trPr>
          <w:cantSplit/>
          <w:jc w:val="center"/>
        </w:trPr>
        <w:tc>
          <w:tcPr>
            <w:tcW w:w="2822" w:type="dxa"/>
            <w:tcBorders>
              <w:right w:val="thickThinSmallGap" w:sz="12" w:space="0" w:color="auto"/>
            </w:tcBorders>
            <w:vAlign w:val="center"/>
          </w:tcPr>
          <w:p w14:paraId="719C593D" w14:textId="77777777" w:rsidR="004A7EDD" w:rsidRPr="00AC0048" w:rsidRDefault="004A7EDD" w:rsidP="004C6711">
            <w:pPr>
              <w:spacing w:before="60" w:after="60"/>
              <w:ind w:left="1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Celujący (6)</w:t>
            </w:r>
          </w:p>
        </w:tc>
        <w:tc>
          <w:tcPr>
            <w:tcW w:w="4237" w:type="dxa"/>
            <w:tcBorders>
              <w:left w:val="thickThinSmallGap" w:sz="12" w:space="0" w:color="auto"/>
            </w:tcBorders>
          </w:tcPr>
          <w:p w14:paraId="161870E6" w14:textId="77777777" w:rsidR="004A7EDD" w:rsidRPr="00AC0048" w:rsidRDefault="004A7EDD" w:rsidP="004C6711">
            <w:pPr>
              <w:spacing w:before="60" w:after="60"/>
              <w:ind w:left="11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C0048">
              <w:rPr>
                <w:rFonts w:ascii="Times New Roman" w:hAnsi="Times New Roman" w:cs="Times New Roman"/>
                <w:color w:val="000000" w:themeColor="text1"/>
                <w:lang w:val="pl-PL"/>
              </w:rPr>
              <w:t>100</w:t>
            </w:r>
          </w:p>
        </w:tc>
      </w:tr>
    </w:tbl>
    <w:p w14:paraId="70F981FD" w14:textId="77777777" w:rsidR="004A7EDD" w:rsidRPr="00AC0048" w:rsidRDefault="004A7EDD" w:rsidP="004C6711">
      <w:pPr>
        <w:pStyle w:val="Akapitzlist"/>
        <w:autoSpaceDE w:val="0"/>
        <w:ind w:left="0" w:firstLine="567"/>
        <w:rPr>
          <w:rFonts w:ascii="Times New Roman" w:hAnsi="Times New Roman" w:cs="Times New Roman"/>
          <w:color w:val="000000" w:themeColor="text1"/>
          <w:lang w:val="pl-PL"/>
        </w:rPr>
      </w:pPr>
    </w:p>
    <w:p w14:paraId="05CF0495" w14:textId="77777777" w:rsidR="004A7EDD" w:rsidRPr="00AC0048" w:rsidRDefault="004A7EDD" w:rsidP="004C6711">
      <w:pPr>
        <w:pStyle w:val="Akapitzlist"/>
        <w:tabs>
          <w:tab w:val="left" w:pos="851"/>
        </w:tabs>
        <w:spacing w:after="120"/>
        <w:ind w:left="567"/>
        <w:rPr>
          <w:rFonts w:ascii="Times New Roman" w:hAnsi="Times New Roman" w:cs="Times New Roman"/>
          <w:color w:val="000000" w:themeColor="text1"/>
          <w:lang w:val="pl-PL"/>
        </w:rPr>
      </w:pPr>
    </w:p>
    <w:p w14:paraId="079342B0" w14:textId="77777777" w:rsidR="00861BE2" w:rsidRPr="00AC0048" w:rsidRDefault="00861BE2" w:rsidP="004C6711">
      <w:pPr>
        <w:pStyle w:val="2Paragrafy"/>
        <w:tabs>
          <w:tab w:val="left" w:pos="851"/>
        </w:tabs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Podstawą wystawienia oceny klasyfikacyjnej śródrocznej i rocznej jest spełnienie przez ucznia wymagań edukacyjnych, które odzwierciedlają oceny bieżące uzyskane przez ucznia. </w:t>
      </w:r>
    </w:p>
    <w:p w14:paraId="3772216C" w14:textId="6FED3CB5" w:rsidR="00861BE2" w:rsidRPr="00AC0048" w:rsidRDefault="00861BE2" w:rsidP="004C6711">
      <w:pPr>
        <w:pStyle w:val="2Paragrafy"/>
        <w:tabs>
          <w:tab w:val="left" w:pos="851"/>
        </w:tabs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Ostateczną decyzję przy wystawianiu oceny śródrocznej/rocznej podejmuje nauczyciel</w:t>
      </w:r>
    </w:p>
    <w:p w14:paraId="3078EAA7" w14:textId="77777777" w:rsidR="00861BE2" w:rsidRPr="00AC0048" w:rsidRDefault="00861BE2" w:rsidP="004C6711">
      <w:pPr>
        <w:pStyle w:val="2Paragrafy"/>
        <w:tabs>
          <w:tab w:val="left" w:pos="851"/>
        </w:tabs>
        <w:spacing w:before="0" w:after="0"/>
        <w:ind w:left="7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01A9F" w14:textId="77777777" w:rsidR="00276850" w:rsidRPr="00AC0048" w:rsidRDefault="00276850" w:rsidP="004C671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44F22C32" w14:textId="77777777" w:rsidR="00E96B72" w:rsidRPr="00AC0048" w:rsidRDefault="00E96B72" w:rsidP="004C6711">
      <w:pPr>
        <w:pStyle w:val="Nagwek2"/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C0048">
        <w:rPr>
          <w:rFonts w:ascii="Times New Roman" w:hAnsi="Times New Roman"/>
          <w:b/>
          <w:bCs/>
          <w:color w:val="000000" w:themeColor="text1"/>
          <w:sz w:val="24"/>
          <w:szCs w:val="24"/>
        </w:rPr>
        <w:t>Tryb uzyskiwania oceny wyższej od przewidywanej</w:t>
      </w:r>
    </w:p>
    <w:p w14:paraId="39A55F11" w14:textId="77777777" w:rsidR="00E96B72" w:rsidRPr="00AC0048" w:rsidRDefault="00E96B72" w:rsidP="004C6711">
      <w:pPr>
        <w:numPr>
          <w:ilvl w:val="0"/>
          <w:numId w:val="26"/>
        </w:numPr>
        <w:spacing w:before="120" w:after="120"/>
        <w:ind w:left="426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hAnsi="Times New Roman" w:cs="Times New Roman"/>
          <w:color w:val="000000" w:themeColor="text1"/>
          <w:lang w:val="pl-PL"/>
        </w:rPr>
        <w:t>Uczeń lub jego rodzice mogą wnieść prośbę do nauczyciela o umożliwienie uzyskania oceny wyższej o jeden stopień od przewidywanej. Zastrzeżenie do wystawionej oceny rocznej powinno mieć formę pisemną z uzasadnieniem np. poprzez dziennik elektroniczny</w:t>
      </w:r>
    </w:p>
    <w:p w14:paraId="183CE62C" w14:textId="77777777" w:rsidR="00E96B72" w:rsidRPr="00AC0048" w:rsidRDefault="00E96B72" w:rsidP="004C6711">
      <w:pPr>
        <w:pStyle w:val="Akapitzlist"/>
        <w:numPr>
          <w:ilvl w:val="0"/>
          <w:numId w:val="26"/>
        </w:numPr>
        <w:suppressAutoHyphens/>
        <w:autoSpaceDN w:val="0"/>
        <w:spacing w:before="120" w:after="120"/>
        <w:ind w:left="426"/>
        <w:contextualSpacing w:val="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Uczniowi przysługuje prawo ubiegania się </w:t>
      </w:r>
      <w:r w:rsidRPr="00AC0048">
        <w:rPr>
          <w:rFonts w:ascii="Times New Roman" w:eastAsia="Times New Roman" w:hAnsi="Times New Roman" w:cs="Times New Roman"/>
          <w:color w:val="000000" w:themeColor="text1"/>
          <w:u w:val="single"/>
          <w:lang w:val="pl-PL"/>
        </w:rPr>
        <w:t>o zmianę przewidywanej</w:t>
      </w: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AC0048">
        <w:rPr>
          <w:rFonts w:ascii="Times New Roman" w:eastAsia="Times New Roman" w:hAnsi="Times New Roman" w:cs="Times New Roman"/>
          <w:color w:val="000000" w:themeColor="text1"/>
          <w:u w:val="single"/>
          <w:lang w:val="pl-PL"/>
        </w:rPr>
        <w:t>oceny rocznej</w:t>
      </w: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 obowiązkowych i dodatkowych zajęć edukacyjnych, jeżeli w drugim półroczu roku szkolnego uczeń przystąpił do wszystkich prac klasowych lub wykorzystał możliwość ich dodatkowego uzupełnienia, a także wykorzystał możliwości ich poprawy.</w:t>
      </w:r>
    </w:p>
    <w:p w14:paraId="7356D509" w14:textId="77777777" w:rsidR="00E96B72" w:rsidRPr="00AC0048" w:rsidRDefault="00E96B72" w:rsidP="004C6711">
      <w:pPr>
        <w:pStyle w:val="Akapitzlist"/>
        <w:numPr>
          <w:ilvl w:val="0"/>
          <w:numId w:val="26"/>
        </w:numPr>
        <w:suppressAutoHyphens/>
        <w:autoSpaceDN w:val="0"/>
        <w:spacing w:before="120" w:after="120"/>
        <w:ind w:left="426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Ustalenie oceny wyższej niż przewidywana następuje w formie sprawdzianu wiadomości i umiejętności.</w:t>
      </w:r>
    </w:p>
    <w:p w14:paraId="6537BD2B" w14:textId="77777777" w:rsidR="00E96B72" w:rsidRPr="00AC0048" w:rsidRDefault="00E96B72" w:rsidP="004C6711">
      <w:pPr>
        <w:pStyle w:val="Akapitzlist"/>
        <w:numPr>
          <w:ilvl w:val="0"/>
          <w:numId w:val="26"/>
        </w:numPr>
        <w:suppressAutoHyphens/>
        <w:autoSpaceDN w:val="0"/>
        <w:spacing w:before="120" w:after="120"/>
        <w:ind w:left="426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Sprawdzian obejmuje wiadomości i umiejętności uwzględnione w wymaganiach na daną ocenę, o którą ubiega się uczeń, określonych w wymaganiach edukacyjnych obowiązujących na danych zajęciach.</w:t>
      </w:r>
    </w:p>
    <w:p w14:paraId="2661010D" w14:textId="77777777" w:rsidR="00E96B72" w:rsidRPr="00AC0048" w:rsidRDefault="00E96B72" w:rsidP="004C6711">
      <w:pPr>
        <w:pStyle w:val="Akapitzlist"/>
        <w:numPr>
          <w:ilvl w:val="0"/>
          <w:numId w:val="26"/>
        </w:numPr>
        <w:suppressAutoHyphens/>
        <w:autoSpaceDN w:val="0"/>
        <w:spacing w:before="120" w:after="120"/>
        <w:ind w:left="426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Sprawdzian przeprowadza się w formie pisemnej i ustnej, a w przypadku sprawdzianu z informatyki, zajęć muzycznych, plastycznych lub wychowania fizycznego, w formie pisemnej i zadań praktycznych.</w:t>
      </w:r>
    </w:p>
    <w:p w14:paraId="72720ECF" w14:textId="77777777" w:rsidR="00E96B72" w:rsidRPr="00AC0048" w:rsidRDefault="00E96B72" w:rsidP="004C6711">
      <w:pPr>
        <w:pStyle w:val="Akapitzlist"/>
        <w:numPr>
          <w:ilvl w:val="0"/>
          <w:numId w:val="26"/>
        </w:numPr>
        <w:suppressAutoHyphens/>
        <w:autoSpaceDN w:val="0"/>
        <w:spacing w:before="120" w:after="120"/>
        <w:ind w:left="426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Ocena ustalona w wyniku sprawdzianu jest ostateczna, z zastrzeżeniem sytuacji, gdy ocena ta jest niższa od przewidywanej, wówczas uczniowi wpisuje się ocenę przewidywaną.</w:t>
      </w:r>
    </w:p>
    <w:p w14:paraId="61E1B450" w14:textId="77777777" w:rsidR="00E96B72" w:rsidRPr="00AC0048" w:rsidRDefault="00E96B72" w:rsidP="004C671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6AC5E514" w14:textId="77777777" w:rsidR="00E96B72" w:rsidRPr="00AC0048" w:rsidRDefault="00E96B72" w:rsidP="004C671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</w:p>
    <w:p w14:paraId="612B087E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00178A7F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2228D932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14210957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52701C3B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31F7E42B" w14:textId="77777777" w:rsidR="006A5B35" w:rsidRPr="00AC0048" w:rsidRDefault="006A5B35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13CCAB9B" w14:textId="77777777" w:rsidR="00326179" w:rsidRPr="00AC0048" w:rsidRDefault="00326179" w:rsidP="004C6711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2DE008E4" w14:textId="77777777" w:rsidR="00326179" w:rsidRPr="00AC0048" w:rsidRDefault="00326179" w:rsidP="004C6711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06C1D36C" w14:textId="77777777" w:rsidR="00326179" w:rsidRPr="00AC0048" w:rsidRDefault="00326179" w:rsidP="004C6711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54D87960" w14:textId="77777777" w:rsidR="00326179" w:rsidRPr="00AC0048" w:rsidRDefault="00326179" w:rsidP="004C6711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126CDCA3" w14:textId="77777777" w:rsidR="00C12F32" w:rsidRPr="00AC0048" w:rsidRDefault="00C12F32" w:rsidP="004C6711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472FE3F4" w14:textId="77777777" w:rsidR="00D767BE" w:rsidRPr="00AC0048" w:rsidRDefault="00D767BE" w:rsidP="004C6711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pl-PL"/>
        </w:rPr>
      </w:pPr>
    </w:p>
    <w:p w14:paraId="1A5D48C8" w14:textId="574814E8" w:rsidR="00E81D97" w:rsidRPr="00AC0048" w:rsidRDefault="003459DB" w:rsidP="004C6711">
      <w:pPr>
        <w:pStyle w:val="2Paragrafy"/>
        <w:numPr>
          <w:ilvl w:val="0"/>
          <w:numId w:val="29"/>
        </w:numPr>
        <w:tabs>
          <w:tab w:val="left" w:pos="851"/>
        </w:tabs>
        <w:spacing w:before="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Tryb uzyskiwania wyższej niż przewidywana rocznej oceny klasyfikacyjnej</w:t>
      </w:r>
      <w:r w:rsidR="00E81D97" w:rsidRPr="00AC00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DF7F3F" w14:textId="44CEA89E" w:rsidR="003459DB" w:rsidRPr="00AC0048" w:rsidRDefault="00545ADC" w:rsidP="004C6711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R</w:t>
      </w:r>
      <w:r w:rsidR="003459DB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odzice lub opiekunowie prawni ucznia ubiegającego się o podwy</w:t>
      </w:r>
      <w:r w:rsidR="00F34C87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ższenie oceny składają podanie </w:t>
      </w:r>
      <w:r w:rsidR="003459DB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do Dyrektora Szkoły przez dziennik elektroniczny lub pocztę elektroniczną szkoły</w:t>
      </w:r>
      <w:r w:rsidR="009C14A4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, w</w:t>
      </w:r>
      <w:r w:rsidR="003459DB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ciągu dwóch dni roboczych od ostatecznego terminu poinformowania ucznia o przewidyw</w:t>
      </w: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anych ocenach klasyfikacyjnych.</w:t>
      </w:r>
    </w:p>
    <w:p w14:paraId="61219117" w14:textId="7E5E24AD" w:rsidR="003459DB" w:rsidRPr="00AC0048" w:rsidRDefault="00545ADC" w:rsidP="004C6711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lastRenderedPageBreak/>
        <w:t>D</w:t>
      </w:r>
      <w:r w:rsidR="003459DB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yrektor sprawdza spełnienie wymogów zawartych w </w:t>
      </w:r>
      <w:r w:rsidR="003459DB" w:rsidRPr="00AC0048">
        <w:rPr>
          <w:rFonts w:ascii="Times New Roman" w:hAnsi="Times New Roman" w:cs="Times New Roman"/>
          <w:b/>
          <w:color w:val="000000" w:themeColor="text1"/>
          <w:lang w:val="pl-PL"/>
        </w:rPr>
        <w:t>§</w:t>
      </w:r>
      <w:r w:rsidR="003459DB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79 pkt. 3 i 4</w:t>
      </w: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(statut szkoły).</w:t>
      </w:r>
      <w:r w:rsidR="003459DB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W przypadku spełnienia przez ucznia wszystkich warunków wyraża zgodę na przystąpienie ucznia do poprawy oceny.</w:t>
      </w:r>
    </w:p>
    <w:p w14:paraId="5FC80D33" w14:textId="77777777" w:rsidR="003459DB" w:rsidRPr="00AC0048" w:rsidRDefault="003459DB" w:rsidP="004C6711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W przypadku niespełnienia któregokolwiek z wyżej wymienionych warunków prośba rodzica/ opiekuna prawnego zostaje odrzucona.</w:t>
      </w:r>
    </w:p>
    <w:p w14:paraId="18AF424F" w14:textId="7B54BE7F" w:rsidR="003459DB" w:rsidRPr="00AC0048" w:rsidRDefault="003459DB" w:rsidP="004C6711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Uczeń spełniający wszystkie warunki najpóźniej na 3 dni przed klasyfikacyjnym posiedzeniem rady pedagogicznej przystępuje do przygotowanego przez nauczyciela przedmiotu dodatkowego sprawdzianu w formie pisemnej i ustnej</w:t>
      </w:r>
      <w:r w:rsidR="00F83C12"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</w:p>
    <w:p w14:paraId="168F8FF1" w14:textId="7D1D04F8" w:rsidR="003459DB" w:rsidRPr="00AC0048" w:rsidRDefault="003459DB" w:rsidP="004C6711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t>Poprawa oceny klasyfikacyjnej może nastąpić jedynie w przypadku, gdy sprawdzian został zaliczony na ocenę, o którą uczeń się ubiega lub wyższą. Ostateczna ocena klasyfikacyjna nie może być niższa od przewidywanej.</w:t>
      </w:r>
    </w:p>
    <w:p w14:paraId="5946AF9E" w14:textId="77777777" w:rsidR="00E01A37" w:rsidRPr="00AC0048" w:rsidRDefault="00E01A37" w:rsidP="004C6711">
      <w:pPr>
        <w:pStyle w:val="Akapitzlist"/>
        <w:tabs>
          <w:tab w:val="left" w:pos="709"/>
        </w:tabs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6DFC28F0" w14:textId="15389168" w:rsidR="00702ECB" w:rsidRPr="00AC0048" w:rsidRDefault="00702ECB" w:rsidP="004C671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</w:p>
    <w:p w14:paraId="51EFA51E" w14:textId="362EF6A2" w:rsidR="00702ECB" w:rsidRPr="00AC0048" w:rsidRDefault="00702ECB" w:rsidP="004C6711">
      <w:pPr>
        <w:rPr>
          <w:rFonts w:ascii="Times New Roman" w:hAnsi="Times New Roman" w:cs="Times New Roman"/>
          <w:color w:val="000000" w:themeColor="text1"/>
          <w:lang w:val="pl-PL"/>
        </w:rPr>
      </w:pPr>
      <w:r w:rsidRPr="00AC0048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</w:p>
    <w:p w14:paraId="06AD20C1" w14:textId="77777777" w:rsidR="00765F4D" w:rsidRPr="00AC0048" w:rsidRDefault="00765F4D" w:rsidP="004C6711">
      <w:pPr>
        <w:rPr>
          <w:rFonts w:ascii="Times New Roman" w:hAnsi="Times New Roman" w:cs="Times New Roman"/>
          <w:color w:val="000000" w:themeColor="text1"/>
          <w:lang w:val="pl-PL"/>
        </w:rPr>
      </w:pPr>
    </w:p>
    <w:sectPr w:rsidR="00765F4D" w:rsidRPr="00AC0048" w:rsidSect="00431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1E8"/>
    <w:multiLevelType w:val="hybridMultilevel"/>
    <w:tmpl w:val="B81464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3F68"/>
    <w:multiLevelType w:val="hybridMultilevel"/>
    <w:tmpl w:val="6B32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E99"/>
    <w:multiLevelType w:val="hybridMultilevel"/>
    <w:tmpl w:val="BC58177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FFFFFFFF" w:tentative="1">
      <w:start w:val="1"/>
      <w:numFmt w:val="lowerLetter"/>
      <w:lvlText w:val="%2."/>
      <w:lvlJc w:val="left"/>
      <w:pPr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ind w:left="4710" w:hanging="180"/>
      </w:pPr>
    </w:lvl>
    <w:lvl w:ilvl="6" w:tplc="04150017">
      <w:start w:val="1"/>
      <w:numFmt w:val="lowerLetter"/>
      <w:lvlText w:val="%7)"/>
      <w:lvlJc w:val="left"/>
      <w:pPr>
        <w:ind w:left="720" w:hanging="360"/>
      </w:pPr>
    </w:lvl>
    <w:lvl w:ilvl="7" w:tplc="FFFFFFFF">
      <w:start w:val="1"/>
      <w:numFmt w:val="lowerLetter"/>
      <w:lvlText w:val="%8."/>
      <w:lvlJc w:val="left"/>
      <w:pPr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9A8687F"/>
    <w:multiLevelType w:val="hybridMultilevel"/>
    <w:tmpl w:val="39086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880E31"/>
    <w:multiLevelType w:val="hybridMultilevel"/>
    <w:tmpl w:val="598C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5BEF"/>
    <w:multiLevelType w:val="hybridMultilevel"/>
    <w:tmpl w:val="60FAB640"/>
    <w:lvl w:ilvl="0" w:tplc="60F8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14A"/>
    <w:multiLevelType w:val="hybridMultilevel"/>
    <w:tmpl w:val="4C0E4040"/>
    <w:lvl w:ilvl="0" w:tplc="34E2309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sz w:val="20"/>
      </w:rPr>
    </w:lvl>
    <w:lvl w:ilvl="1" w:tplc="40987C76">
      <w:start w:val="1"/>
      <w:numFmt w:val="lowerLetter"/>
      <w:lvlText w:val="%2)"/>
      <w:lvlJc w:val="left"/>
      <w:pPr>
        <w:ind w:left="1437" w:hanging="360"/>
      </w:pPr>
      <w:rPr>
        <w:rFonts w:eastAsia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51357F"/>
    <w:multiLevelType w:val="hybridMultilevel"/>
    <w:tmpl w:val="AEDA6CC8"/>
    <w:lvl w:ilvl="0" w:tplc="6358B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2148"/>
    <w:multiLevelType w:val="hybridMultilevel"/>
    <w:tmpl w:val="E94A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0C2DB5"/>
    <w:multiLevelType w:val="hybridMultilevel"/>
    <w:tmpl w:val="66C4C4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F951F9D"/>
    <w:multiLevelType w:val="multilevel"/>
    <w:tmpl w:val="C1CC545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225169"/>
    <w:multiLevelType w:val="hybridMultilevel"/>
    <w:tmpl w:val="E0188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C121D"/>
    <w:multiLevelType w:val="hybridMultilevel"/>
    <w:tmpl w:val="67D002E0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9AA"/>
    <w:multiLevelType w:val="hybridMultilevel"/>
    <w:tmpl w:val="25022E5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D084766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8E506A"/>
    <w:multiLevelType w:val="hybridMultilevel"/>
    <w:tmpl w:val="8CC8508A"/>
    <w:lvl w:ilvl="0" w:tplc="AB66F8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6C6013"/>
    <w:multiLevelType w:val="hybridMultilevel"/>
    <w:tmpl w:val="F72282A2"/>
    <w:lvl w:ilvl="0" w:tplc="AB66F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05711"/>
    <w:multiLevelType w:val="hybridMultilevel"/>
    <w:tmpl w:val="D21E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501E"/>
    <w:multiLevelType w:val="hybridMultilevel"/>
    <w:tmpl w:val="C4C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27464"/>
    <w:multiLevelType w:val="hybridMultilevel"/>
    <w:tmpl w:val="DE609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75CC4"/>
    <w:multiLevelType w:val="hybridMultilevel"/>
    <w:tmpl w:val="23ACF648"/>
    <w:lvl w:ilvl="0" w:tplc="20548C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1631"/>
    <w:multiLevelType w:val="hybridMultilevel"/>
    <w:tmpl w:val="11CA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C2EC4"/>
    <w:multiLevelType w:val="hybridMultilevel"/>
    <w:tmpl w:val="95A2D14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25CD5"/>
    <w:multiLevelType w:val="hybridMultilevel"/>
    <w:tmpl w:val="4E5EF0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51965A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77BF0"/>
    <w:multiLevelType w:val="multilevel"/>
    <w:tmpl w:val="0360C36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6DA30C4"/>
    <w:multiLevelType w:val="hybridMultilevel"/>
    <w:tmpl w:val="92FE83EC"/>
    <w:lvl w:ilvl="0" w:tplc="5BC648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A6B25"/>
    <w:multiLevelType w:val="hybridMultilevel"/>
    <w:tmpl w:val="8FAE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BD6ED2"/>
    <w:multiLevelType w:val="hybridMultilevel"/>
    <w:tmpl w:val="E78CA28C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E2839"/>
    <w:multiLevelType w:val="hybridMultilevel"/>
    <w:tmpl w:val="7D7EB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E733E8"/>
    <w:multiLevelType w:val="hybridMultilevel"/>
    <w:tmpl w:val="F7ECCCB0"/>
    <w:lvl w:ilvl="0" w:tplc="45CACD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7BAD"/>
    <w:multiLevelType w:val="hybridMultilevel"/>
    <w:tmpl w:val="C580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E251B"/>
    <w:multiLevelType w:val="hybridMultilevel"/>
    <w:tmpl w:val="5B9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D0229C"/>
    <w:multiLevelType w:val="hybridMultilevel"/>
    <w:tmpl w:val="00B215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C66216"/>
    <w:multiLevelType w:val="hybridMultilevel"/>
    <w:tmpl w:val="4E5EF07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1BFD"/>
    <w:multiLevelType w:val="hybridMultilevel"/>
    <w:tmpl w:val="CB0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5A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B48F9"/>
    <w:multiLevelType w:val="hybridMultilevel"/>
    <w:tmpl w:val="87A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F40F8"/>
    <w:multiLevelType w:val="hybridMultilevel"/>
    <w:tmpl w:val="376E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65A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51202">
    <w:abstractNumId w:val="0"/>
  </w:num>
  <w:num w:numId="2" w16cid:durableId="97920259">
    <w:abstractNumId w:val="22"/>
  </w:num>
  <w:num w:numId="3" w16cid:durableId="333580140">
    <w:abstractNumId w:val="31"/>
  </w:num>
  <w:num w:numId="4" w16cid:durableId="2054697729">
    <w:abstractNumId w:val="23"/>
  </w:num>
  <w:num w:numId="5" w16cid:durableId="1870095868">
    <w:abstractNumId w:val="9"/>
  </w:num>
  <w:num w:numId="6" w16cid:durableId="1338653270">
    <w:abstractNumId w:val="10"/>
  </w:num>
  <w:num w:numId="7" w16cid:durableId="312417869">
    <w:abstractNumId w:val="1"/>
  </w:num>
  <w:num w:numId="8" w16cid:durableId="1688367809">
    <w:abstractNumId w:val="16"/>
  </w:num>
  <w:num w:numId="9" w16cid:durableId="1509635947">
    <w:abstractNumId w:val="34"/>
  </w:num>
  <w:num w:numId="10" w16cid:durableId="1791241494">
    <w:abstractNumId w:val="27"/>
  </w:num>
  <w:num w:numId="11" w16cid:durableId="1066413110">
    <w:abstractNumId w:val="4"/>
  </w:num>
  <w:num w:numId="12" w16cid:durableId="467405753">
    <w:abstractNumId w:val="11"/>
  </w:num>
  <w:num w:numId="13" w16cid:durableId="1184053034">
    <w:abstractNumId w:val="35"/>
  </w:num>
  <w:num w:numId="14" w16cid:durableId="2032753685">
    <w:abstractNumId w:val="18"/>
  </w:num>
  <w:num w:numId="15" w16cid:durableId="502744784">
    <w:abstractNumId w:val="25"/>
  </w:num>
  <w:num w:numId="16" w16cid:durableId="382365334">
    <w:abstractNumId w:val="17"/>
  </w:num>
  <w:num w:numId="17" w16cid:durableId="600727186">
    <w:abstractNumId w:val="8"/>
  </w:num>
  <w:num w:numId="18" w16cid:durableId="1146701746">
    <w:abstractNumId w:val="30"/>
  </w:num>
  <w:num w:numId="19" w16cid:durableId="1535843950">
    <w:abstractNumId w:val="33"/>
  </w:num>
  <w:num w:numId="20" w16cid:durableId="725570481">
    <w:abstractNumId w:val="5"/>
  </w:num>
  <w:num w:numId="21" w16cid:durableId="1760713282">
    <w:abstractNumId w:val="19"/>
  </w:num>
  <w:num w:numId="22" w16cid:durableId="1289169731">
    <w:abstractNumId w:val="28"/>
  </w:num>
  <w:num w:numId="23" w16cid:durableId="1775859610">
    <w:abstractNumId w:val="6"/>
  </w:num>
  <w:num w:numId="24" w16cid:durableId="2047682125">
    <w:abstractNumId w:val="2"/>
  </w:num>
  <w:num w:numId="25" w16cid:durableId="559053850">
    <w:abstractNumId w:val="26"/>
  </w:num>
  <w:num w:numId="26" w16cid:durableId="194120770">
    <w:abstractNumId w:val="7"/>
  </w:num>
  <w:num w:numId="27" w16cid:durableId="1032993145">
    <w:abstractNumId w:val="24"/>
  </w:num>
  <w:num w:numId="28" w16cid:durableId="477306382">
    <w:abstractNumId w:val="3"/>
  </w:num>
  <w:num w:numId="29" w16cid:durableId="671839246">
    <w:abstractNumId w:val="32"/>
  </w:num>
  <w:num w:numId="30" w16cid:durableId="395785611">
    <w:abstractNumId w:val="14"/>
  </w:num>
  <w:num w:numId="31" w16cid:durableId="1384478242">
    <w:abstractNumId w:val="13"/>
  </w:num>
  <w:num w:numId="32" w16cid:durableId="934944911">
    <w:abstractNumId w:val="15"/>
  </w:num>
  <w:num w:numId="33" w16cid:durableId="780227297">
    <w:abstractNumId w:val="20"/>
  </w:num>
  <w:num w:numId="34" w16cid:durableId="447162883">
    <w:abstractNumId w:val="29"/>
  </w:num>
  <w:num w:numId="35" w16cid:durableId="1348214847">
    <w:abstractNumId w:val="21"/>
  </w:num>
  <w:num w:numId="36" w16cid:durableId="395052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4D"/>
    <w:rsid w:val="00007DE6"/>
    <w:rsid w:val="0004425B"/>
    <w:rsid w:val="0004512F"/>
    <w:rsid w:val="00070786"/>
    <w:rsid w:val="000872AB"/>
    <w:rsid w:val="00087B50"/>
    <w:rsid w:val="000B330F"/>
    <w:rsid w:val="000B67CB"/>
    <w:rsid w:val="000E17C0"/>
    <w:rsid w:val="00103F22"/>
    <w:rsid w:val="001139EB"/>
    <w:rsid w:val="00123400"/>
    <w:rsid w:val="00140F3D"/>
    <w:rsid w:val="00166620"/>
    <w:rsid w:val="00190662"/>
    <w:rsid w:val="001A1689"/>
    <w:rsid w:val="001B7E9D"/>
    <w:rsid w:val="001E4D3B"/>
    <w:rsid w:val="0024201E"/>
    <w:rsid w:val="00250FEB"/>
    <w:rsid w:val="00276850"/>
    <w:rsid w:val="002B2C94"/>
    <w:rsid w:val="002D53E1"/>
    <w:rsid w:val="0030355F"/>
    <w:rsid w:val="0031468A"/>
    <w:rsid w:val="00326179"/>
    <w:rsid w:val="003459DB"/>
    <w:rsid w:val="003610F8"/>
    <w:rsid w:val="003946EA"/>
    <w:rsid w:val="003A24F9"/>
    <w:rsid w:val="003B11E9"/>
    <w:rsid w:val="003B1F9C"/>
    <w:rsid w:val="003D679B"/>
    <w:rsid w:val="003F3067"/>
    <w:rsid w:val="00400226"/>
    <w:rsid w:val="0040203E"/>
    <w:rsid w:val="00431A10"/>
    <w:rsid w:val="00443D14"/>
    <w:rsid w:val="0044508B"/>
    <w:rsid w:val="004532D4"/>
    <w:rsid w:val="00466413"/>
    <w:rsid w:val="004A461E"/>
    <w:rsid w:val="004A7EDD"/>
    <w:rsid w:val="004B4972"/>
    <w:rsid w:val="004B5211"/>
    <w:rsid w:val="004C6711"/>
    <w:rsid w:val="005103FB"/>
    <w:rsid w:val="00511F5B"/>
    <w:rsid w:val="00527703"/>
    <w:rsid w:val="00545ADC"/>
    <w:rsid w:val="005562B4"/>
    <w:rsid w:val="00581066"/>
    <w:rsid w:val="005A136A"/>
    <w:rsid w:val="005C4653"/>
    <w:rsid w:val="005F6BA8"/>
    <w:rsid w:val="00606CAC"/>
    <w:rsid w:val="00610CDB"/>
    <w:rsid w:val="0061595C"/>
    <w:rsid w:val="00671B90"/>
    <w:rsid w:val="006776C2"/>
    <w:rsid w:val="006876DA"/>
    <w:rsid w:val="006A5B35"/>
    <w:rsid w:val="006B3D3B"/>
    <w:rsid w:val="006D3D0F"/>
    <w:rsid w:val="006E3E5F"/>
    <w:rsid w:val="006E6A62"/>
    <w:rsid w:val="00702ECB"/>
    <w:rsid w:val="00715725"/>
    <w:rsid w:val="007161D8"/>
    <w:rsid w:val="00736E63"/>
    <w:rsid w:val="00765F4D"/>
    <w:rsid w:val="007719EB"/>
    <w:rsid w:val="007814D7"/>
    <w:rsid w:val="0079691D"/>
    <w:rsid w:val="007A0417"/>
    <w:rsid w:val="007B1ED4"/>
    <w:rsid w:val="007B4B0B"/>
    <w:rsid w:val="007B6D49"/>
    <w:rsid w:val="007C463D"/>
    <w:rsid w:val="008030CD"/>
    <w:rsid w:val="008310A5"/>
    <w:rsid w:val="008320D3"/>
    <w:rsid w:val="00841868"/>
    <w:rsid w:val="00844EB6"/>
    <w:rsid w:val="00861BE2"/>
    <w:rsid w:val="00867C07"/>
    <w:rsid w:val="00873C7F"/>
    <w:rsid w:val="00884649"/>
    <w:rsid w:val="008B79D6"/>
    <w:rsid w:val="00912D61"/>
    <w:rsid w:val="0093602F"/>
    <w:rsid w:val="00972B47"/>
    <w:rsid w:val="00977539"/>
    <w:rsid w:val="00993A58"/>
    <w:rsid w:val="009B4B71"/>
    <w:rsid w:val="009C14A4"/>
    <w:rsid w:val="009C2DBC"/>
    <w:rsid w:val="009E3310"/>
    <w:rsid w:val="009E4197"/>
    <w:rsid w:val="009F300E"/>
    <w:rsid w:val="00A05748"/>
    <w:rsid w:val="00A13F54"/>
    <w:rsid w:val="00A20535"/>
    <w:rsid w:val="00A3070D"/>
    <w:rsid w:val="00A30EDC"/>
    <w:rsid w:val="00A420C3"/>
    <w:rsid w:val="00A669A2"/>
    <w:rsid w:val="00A7094B"/>
    <w:rsid w:val="00A73714"/>
    <w:rsid w:val="00AC0048"/>
    <w:rsid w:val="00AC0314"/>
    <w:rsid w:val="00AC2B17"/>
    <w:rsid w:val="00B02DCD"/>
    <w:rsid w:val="00B34240"/>
    <w:rsid w:val="00B52456"/>
    <w:rsid w:val="00B55103"/>
    <w:rsid w:val="00B643E0"/>
    <w:rsid w:val="00B740E7"/>
    <w:rsid w:val="00B77AD0"/>
    <w:rsid w:val="00B8370E"/>
    <w:rsid w:val="00B91114"/>
    <w:rsid w:val="00BB30F9"/>
    <w:rsid w:val="00BF6FF8"/>
    <w:rsid w:val="00C12F32"/>
    <w:rsid w:val="00C405A1"/>
    <w:rsid w:val="00C609A1"/>
    <w:rsid w:val="00C8433F"/>
    <w:rsid w:val="00CB2F8A"/>
    <w:rsid w:val="00CD3942"/>
    <w:rsid w:val="00CF3EA0"/>
    <w:rsid w:val="00D11901"/>
    <w:rsid w:val="00D12D6F"/>
    <w:rsid w:val="00D373F5"/>
    <w:rsid w:val="00D41BE7"/>
    <w:rsid w:val="00D53DB7"/>
    <w:rsid w:val="00D767BE"/>
    <w:rsid w:val="00DD5C01"/>
    <w:rsid w:val="00DE58B0"/>
    <w:rsid w:val="00DF1EA4"/>
    <w:rsid w:val="00E01A37"/>
    <w:rsid w:val="00E26BCB"/>
    <w:rsid w:val="00E3702C"/>
    <w:rsid w:val="00E552C1"/>
    <w:rsid w:val="00E665A5"/>
    <w:rsid w:val="00E81D97"/>
    <w:rsid w:val="00E96B72"/>
    <w:rsid w:val="00EF0628"/>
    <w:rsid w:val="00F00574"/>
    <w:rsid w:val="00F17B53"/>
    <w:rsid w:val="00F273A8"/>
    <w:rsid w:val="00F34C87"/>
    <w:rsid w:val="00F479E1"/>
    <w:rsid w:val="00F75A21"/>
    <w:rsid w:val="00F83C12"/>
    <w:rsid w:val="00F97707"/>
    <w:rsid w:val="00FC78E0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8B4E2"/>
  <w14:defaultImageDpi w14:val="300"/>
  <w15:docId w15:val="{73F63A8D-09C9-E14F-8B88-54B3E653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E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B72"/>
    <w:pPr>
      <w:keepNext/>
      <w:keepLines/>
      <w:suppressAutoHyphens/>
      <w:autoSpaceDN w:val="0"/>
      <w:spacing w:before="40" w:line="276" w:lineRule="auto"/>
      <w:textAlignment w:val="baseline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5F4D"/>
  </w:style>
  <w:style w:type="paragraph" w:styleId="Akapitzlist">
    <w:name w:val="List Paragraph"/>
    <w:basedOn w:val="Normalny"/>
    <w:uiPriority w:val="1"/>
    <w:qFormat/>
    <w:rsid w:val="00D41BE7"/>
    <w:pPr>
      <w:ind w:left="720"/>
      <w:contextualSpacing/>
    </w:pPr>
  </w:style>
  <w:style w:type="paragraph" w:customStyle="1" w:styleId="2Paragrafy">
    <w:name w:val="2_Paragrafy"/>
    <w:basedOn w:val="Normalny"/>
    <w:rsid w:val="003A24F9"/>
    <w:pPr>
      <w:autoSpaceDE w:val="0"/>
      <w:autoSpaceDN w:val="0"/>
      <w:spacing w:before="360" w:after="120"/>
      <w:jc w:val="center"/>
    </w:pPr>
    <w:rPr>
      <w:rFonts w:ascii="Arial" w:eastAsia="Calibri" w:hAnsi="Arial" w:cs="Arial"/>
      <w:b/>
      <w:bCs/>
      <w:sz w:val="22"/>
      <w:szCs w:val="16"/>
      <w:lang w:val="pl-PL" w:eastAsia="en-US"/>
    </w:rPr>
  </w:style>
  <w:style w:type="character" w:customStyle="1" w:styleId="FontStyle18">
    <w:name w:val="Font Style18"/>
    <w:uiPriority w:val="99"/>
    <w:rsid w:val="00F17B53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ny"/>
    <w:next w:val="Normalny"/>
    <w:qFormat/>
    <w:rsid w:val="00C12F3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2">
    <w:name w:val="Body text (2)_"/>
    <w:basedOn w:val="Domylnaczcionkaakapitu"/>
    <w:link w:val="Bodytext20"/>
    <w:rsid w:val="0027685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6850"/>
    <w:pPr>
      <w:widowControl w:val="0"/>
      <w:shd w:val="clear" w:color="auto" w:fill="FFFFFF"/>
      <w:spacing w:before="600" w:after="78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96B72"/>
    <w:rPr>
      <w:rFonts w:ascii="Calibri Light" w:eastAsia="Times New Roman" w:hAnsi="Calibri Light" w:cs="Times New Roman"/>
      <w:color w:val="2E74B5"/>
      <w:sz w:val="26"/>
      <w:szCs w:val="26"/>
      <w:lang w:val="pl-PL" w:eastAsia="en-US"/>
    </w:rPr>
  </w:style>
  <w:style w:type="character" w:customStyle="1" w:styleId="Bodytext">
    <w:name w:val="Body text_"/>
    <w:basedOn w:val="Domylnaczcionkaakapitu"/>
    <w:link w:val="Tekstpodstawowy1"/>
    <w:rsid w:val="001E4D3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E4D3B"/>
    <w:pPr>
      <w:widowControl w:val="0"/>
      <w:shd w:val="clear" w:color="auto" w:fill="FFFFFF"/>
      <w:spacing w:before="480" w:after="300" w:line="336" w:lineRule="exact"/>
      <w:ind w:hanging="32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HNOWAK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Nowak</dc:creator>
  <cp:keywords/>
  <dc:description/>
  <cp:lastModifiedBy>Hanna Nowak</cp:lastModifiedBy>
  <cp:revision>157</cp:revision>
  <dcterms:created xsi:type="dcterms:W3CDTF">2019-07-23T10:36:00Z</dcterms:created>
  <dcterms:modified xsi:type="dcterms:W3CDTF">2023-09-04T13:40:00Z</dcterms:modified>
</cp:coreProperties>
</file>